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B" w:rsidRDefault="00EE2D30" w:rsidP="00C00E2B">
      <w:pPr>
        <w:jc w:val="center"/>
        <w:rPr>
          <w:rFonts w:ascii="Times New Roman" w:hAnsi="Times New Roman" w:cs="Times New Roman"/>
          <w:b/>
          <w:lang w:val="ro-RO"/>
        </w:rPr>
      </w:pPr>
      <w:r w:rsidRPr="003F63E7">
        <w:rPr>
          <w:rFonts w:ascii="Times New Roman" w:hAnsi="Times New Roman" w:cs="Times New Roman"/>
          <w:b/>
          <w:lang w:val="ro-RO"/>
        </w:rPr>
        <w:t>CURRICULUM VITAE</w:t>
      </w:r>
      <w:r w:rsidR="00C00E2B">
        <w:rPr>
          <w:rFonts w:ascii="Times New Roman" w:hAnsi="Times New Roman" w:cs="Times New Roman"/>
          <w:b/>
          <w:lang w:val="ro-RO"/>
        </w:rPr>
        <w:t xml:space="preserve"> </w:t>
      </w:r>
    </w:p>
    <w:p w:rsidR="00EE2D30" w:rsidRDefault="00C00E2B" w:rsidP="00C00E2B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și </w:t>
      </w:r>
    </w:p>
    <w:p w:rsidR="00C00E2B" w:rsidRDefault="00C00E2B" w:rsidP="00C00E2B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MEMORIU DE ACTIVITATE</w:t>
      </w:r>
    </w:p>
    <w:p w:rsidR="00C00E2B" w:rsidRPr="0096030B" w:rsidRDefault="00A3523B" w:rsidP="00A3523B">
      <w:pPr>
        <w:rPr>
          <w:rFonts w:ascii="Times New Roman" w:hAnsi="Times New Roman" w:cs="Times New Roman"/>
          <w:b/>
          <w:i/>
          <w:u w:val="single"/>
          <w:lang w:val="ro-RO"/>
        </w:rPr>
      </w:pPr>
      <w:r w:rsidRPr="0096030B">
        <w:rPr>
          <w:rFonts w:ascii="Times New Roman" w:hAnsi="Times New Roman" w:cs="Times New Roman"/>
          <w:b/>
          <w:i/>
          <w:u w:val="single"/>
          <w:lang w:val="ro-RO"/>
        </w:rPr>
        <w:t>PARTEA I</w:t>
      </w:r>
      <w:r w:rsidR="005D227D" w:rsidRPr="0096030B">
        <w:rPr>
          <w:rFonts w:ascii="Times New Roman" w:hAnsi="Times New Roman" w:cs="Times New Roman"/>
          <w:b/>
          <w:i/>
          <w:u w:val="single"/>
          <w:lang w:val="ro-RO"/>
        </w:rPr>
        <w:t xml:space="preserve"> (CURRICULUM VITAE )</w:t>
      </w:r>
    </w:p>
    <w:p w:rsidR="00EE2D30" w:rsidRPr="003F63E7" w:rsidRDefault="00EE2D30" w:rsidP="00EE2D30">
      <w:pPr>
        <w:numPr>
          <w:ilvl w:val="0"/>
          <w:numId w:val="2"/>
        </w:numPr>
        <w:spacing w:after="0"/>
        <w:ind w:left="547"/>
        <w:jc w:val="both"/>
        <w:rPr>
          <w:rFonts w:ascii="Times New Roman" w:hAnsi="Times New Roman" w:cs="Times New Roman"/>
          <w:b/>
          <w:bCs/>
          <w:lang w:val="ro-RO"/>
        </w:rPr>
      </w:pPr>
      <w:r w:rsidRPr="003F63E7">
        <w:rPr>
          <w:rFonts w:ascii="Times New Roman" w:hAnsi="Times New Roman" w:cs="Times New Roman"/>
          <w:b/>
          <w:bCs/>
          <w:lang w:val="ro-RO"/>
        </w:rPr>
        <w:t>N</w:t>
      </w:r>
      <w:r w:rsidRPr="003F63E7">
        <w:rPr>
          <w:rFonts w:ascii="Times New Roman" w:hAnsi="Times New Roman" w:cs="Times New Roman"/>
          <w:b/>
          <w:bCs/>
          <w:lang w:val="hu-HU"/>
        </w:rPr>
        <w:t>ume</w:t>
      </w:r>
      <w:r w:rsidRPr="003F63E7">
        <w:rPr>
          <w:rFonts w:ascii="Times New Roman" w:hAnsi="Times New Roman" w:cs="Times New Roman"/>
          <w:b/>
          <w:bCs/>
          <w:lang w:val="ro-RO"/>
        </w:rPr>
        <w:t xml:space="preserve">: </w:t>
      </w:r>
      <w:r w:rsidRPr="003F63E7">
        <w:rPr>
          <w:rFonts w:ascii="Times New Roman" w:hAnsi="Times New Roman" w:cs="Times New Roman"/>
          <w:b/>
          <w:lang w:val="ro-RO"/>
        </w:rPr>
        <w:t>KRIST</w:t>
      </w:r>
      <w:r w:rsidRPr="003F63E7">
        <w:rPr>
          <w:rFonts w:ascii="Times New Roman" w:hAnsi="Times New Roman" w:cs="Times New Roman"/>
          <w:b/>
          <w:lang w:val="hu-HU"/>
        </w:rPr>
        <w:t>ÁLY Alexandru</w:t>
      </w:r>
    </w:p>
    <w:p w:rsidR="00EE2D30" w:rsidRPr="003F63E7" w:rsidRDefault="00EE2D30" w:rsidP="00EE2D30">
      <w:pPr>
        <w:numPr>
          <w:ilvl w:val="0"/>
          <w:numId w:val="2"/>
        </w:numPr>
        <w:spacing w:after="0"/>
        <w:ind w:left="547"/>
        <w:jc w:val="both"/>
        <w:rPr>
          <w:rFonts w:ascii="Times New Roman" w:hAnsi="Times New Roman" w:cs="Times New Roman"/>
          <w:b/>
          <w:bCs/>
          <w:lang w:val="ro-RO"/>
        </w:rPr>
      </w:pPr>
      <w:r w:rsidRPr="003F63E7">
        <w:rPr>
          <w:rFonts w:ascii="Times New Roman" w:hAnsi="Times New Roman" w:cs="Times New Roman"/>
          <w:b/>
          <w:bCs/>
          <w:lang w:val="ro-RO"/>
        </w:rPr>
        <w:t>Data na</w:t>
      </w:r>
      <w:r w:rsidRPr="003F63E7">
        <w:rPr>
          <w:rFonts w:cs="Times New Roman"/>
          <w:b/>
          <w:bCs/>
          <w:lang w:val="ro-RO"/>
        </w:rPr>
        <w:t>ș</w:t>
      </w:r>
      <w:r w:rsidRPr="003F63E7">
        <w:rPr>
          <w:rFonts w:ascii="Times New Roman" w:hAnsi="Times New Roman" w:cs="Times New Roman"/>
          <w:b/>
          <w:bCs/>
          <w:lang w:val="ro-RO"/>
        </w:rPr>
        <w:t xml:space="preserve">terii: 22 martie 1975, Bălan. </w:t>
      </w:r>
    </w:p>
    <w:p w:rsidR="00EE2D30" w:rsidRPr="003F63E7" w:rsidRDefault="00EE2D30" w:rsidP="00EE2D30">
      <w:pPr>
        <w:numPr>
          <w:ilvl w:val="0"/>
          <w:numId w:val="2"/>
        </w:numPr>
        <w:spacing w:after="0"/>
        <w:ind w:left="547"/>
        <w:jc w:val="both"/>
        <w:rPr>
          <w:rFonts w:ascii="Times New Roman" w:hAnsi="Times New Roman" w:cs="Times New Roman"/>
          <w:b/>
          <w:bCs/>
          <w:lang w:val="ro-RO"/>
        </w:rPr>
      </w:pPr>
      <w:r w:rsidRPr="003F63E7">
        <w:rPr>
          <w:rFonts w:ascii="Times New Roman" w:hAnsi="Times New Roman" w:cs="Times New Roman"/>
          <w:b/>
          <w:bCs/>
          <w:lang w:val="ro-RO"/>
        </w:rPr>
        <w:t>Cetă</w:t>
      </w:r>
      <w:r w:rsidRPr="003F63E7">
        <w:rPr>
          <w:rFonts w:cs="Times New Roman"/>
          <w:b/>
          <w:bCs/>
          <w:lang w:val="ro-RO"/>
        </w:rPr>
        <w:t>ț</w:t>
      </w:r>
      <w:r w:rsidRPr="003F63E7">
        <w:rPr>
          <w:rFonts w:ascii="Times New Roman" w:hAnsi="Times New Roman" w:cs="Times New Roman"/>
          <w:b/>
          <w:bCs/>
          <w:lang w:val="ro-RO"/>
        </w:rPr>
        <w:t>enia: română, maghiară</w:t>
      </w:r>
    </w:p>
    <w:p w:rsidR="00EE2D30" w:rsidRPr="003F63E7" w:rsidRDefault="00EE2D30" w:rsidP="00EE2D30">
      <w:pPr>
        <w:numPr>
          <w:ilvl w:val="0"/>
          <w:numId w:val="2"/>
        </w:numPr>
        <w:spacing w:after="0"/>
        <w:ind w:left="547"/>
        <w:jc w:val="both"/>
        <w:rPr>
          <w:rFonts w:ascii="Times New Roman" w:hAnsi="Times New Roman" w:cs="Times New Roman"/>
          <w:b/>
          <w:bCs/>
          <w:lang w:val="ro-RO"/>
        </w:rPr>
      </w:pPr>
      <w:r w:rsidRPr="003F63E7">
        <w:rPr>
          <w:rFonts w:ascii="Times New Roman" w:hAnsi="Times New Roman" w:cs="Times New Roman"/>
          <w:b/>
          <w:bCs/>
          <w:lang w:val="ro-RO"/>
        </w:rPr>
        <w:t xml:space="preserve">E-mail: </w:t>
      </w:r>
      <w:hyperlink r:id="rId5" w:history="1">
        <w:r w:rsidRPr="003F63E7">
          <w:rPr>
            <w:rStyle w:val="Hyperlink"/>
            <w:rFonts w:ascii="Times New Roman" w:hAnsi="Times New Roman" w:cs="Times New Roman"/>
            <w:b/>
            <w:bCs/>
            <w:lang w:val="ro-RO"/>
          </w:rPr>
          <w:t>alexandrukristaly@yahoo.com</w:t>
        </w:r>
      </w:hyperlink>
      <w:r w:rsidRPr="003F63E7">
        <w:rPr>
          <w:rFonts w:ascii="Times New Roman" w:hAnsi="Times New Roman" w:cs="Times New Roman"/>
          <w:b/>
          <w:bCs/>
          <w:lang w:val="ro-RO"/>
        </w:rPr>
        <w:t xml:space="preserve">, </w:t>
      </w:r>
      <w:hyperlink r:id="rId6" w:history="1">
        <w:r w:rsidRPr="003F63E7">
          <w:rPr>
            <w:rStyle w:val="Hyperlink"/>
            <w:rFonts w:ascii="Times New Roman" w:hAnsi="Times New Roman" w:cs="Times New Roman"/>
            <w:b/>
            <w:bCs/>
            <w:lang w:val="ro-RO"/>
          </w:rPr>
          <w:t>alexandru.kristaly@econ.ubbcluj.ro</w:t>
        </w:r>
      </w:hyperlink>
    </w:p>
    <w:p w:rsidR="00EE2D30" w:rsidRPr="00872F1C" w:rsidRDefault="00EE2D30" w:rsidP="00EE2D30">
      <w:pPr>
        <w:numPr>
          <w:ilvl w:val="0"/>
          <w:numId w:val="2"/>
        </w:numPr>
        <w:spacing w:after="0"/>
        <w:ind w:left="547"/>
        <w:jc w:val="both"/>
        <w:rPr>
          <w:rFonts w:ascii="Times New Roman" w:hAnsi="Times New Roman" w:cs="Times New Roman"/>
          <w:b/>
          <w:bCs/>
          <w:lang w:val="ro-RO"/>
        </w:rPr>
      </w:pPr>
      <w:r w:rsidRPr="003F63E7">
        <w:rPr>
          <w:rFonts w:ascii="Times New Roman" w:hAnsi="Times New Roman" w:cs="Times New Roman"/>
          <w:b/>
          <w:bCs/>
          <w:lang w:val="ro-RO"/>
        </w:rPr>
        <w:t xml:space="preserve">Studii de bază: </w:t>
      </w:r>
      <w:r w:rsidRPr="003F63E7">
        <w:rPr>
          <w:rFonts w:ascii="Times New Roman" w:hAnsi="Times New Roman" w:cs="Times New Roman"/>
          <w:bCs/>
        </w:rPr>
        <w:t>Universitatea Babeş-Bolyai, Facultatea de Matematică şi Informatică</w:t>
      </w:r>
    </w:p>
    <w:p w:rsidR="00EE2D30" w:rsidRPr="003F63E7" w:rsidRDefault="00EE2D30" w:rsidP="00EE2D30">
      <w:pPr>
        <w:spacing w:after="0"/>
        <w:ind w:left="187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8341" w:type="dxa"/>
        <w:jc w:val="center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344"/>
        <w:gridCol w:w="2344"/>
        <w:gridCol w:w="2074"/>
      </w:tblGrid>
      <w:tr w:rsidR="00EE2D30" w:rsidRPr="00872F1C" w:rsidTr="0070703B">
        <w:trPr>
          <w:jc w:val="center"/>
        </w:trPr>
        <w:tc>
          <w:tcPr>
            <w:tcW w:w="0" w:type="auto"/>
            <w:vAlign w:val="center"/>
          </w:tcPr>
          <w:p w:rsidR="00EE2D30" w:rsidRPr="00872F1C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Instituţia</w:t>
            </w:r>
          </w:p>
        </w:tc>
        <w:tc>
          <w:tcPr>
            <w:tcW w:w="0" w:type="auto"/>
            <w:vAlign w:val="center"/>
          </w:tcPr>
          <w:p w:rsidR="00EE2D30" w:rsidRPr="00872F1C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Univ</w:t>
            </w:r>
            <w:r>
              <w:rPr>
                <w:rFonts w:ascii="Times New Roman" w:hAnsi="Times New Roman" w:cs="Times New Roman"/>
              </w:rPr>
              <w:t>ersitatea</w:t>
            </w:r>
            <w:r>
              <w:rPr>
                <w:rFonts w:ascii="Times New Roman" w:hAnsi="Times New Roman" w:cs="Times New Roman"/>
              </w:rPr>
              <w:br/>
            </w:r>
            <w:r w:rsidRPr="00311A48">
              <w:rPr>
                <w:rFonts w:ascii="Times New Roman" w:hAnsi="Times New Roman" w:cs="Times New Roman"/>
              </w:rPr>
              <w:t>Babeş-Bolyai</w:t>
            </w:r>
            <w:r w:rsidR="00E84AC8">
              <w:rPr>
                <w:rFonts w:ascii="Times New Roman" w:hAnsi="Times New Roman" w:cs="Times New Roman"/>
              </w:rPr>
              <w:t>, Cluj-Napoca</w:t>
            </w:r>
          </w:p>
        </w:tc>
        <w:tc>
          <w:tcPr>
            <w:tcW w:w="0" w:type="auto"/>
            <w:vAlign w:val="center"/>
          </w:tcPr>
          <w:p w:rsidR="00EE2D30" w:rsidRPr="00872F1C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Univ</w:t>
            </w:r>
            <w:r>
              <w:rPr>
                <w:rFonts w:ascii="Times New Roman" w:hAnsi="Times New Roman" w:cs="Times New Roman"/>
              </w:rPr>
              <w:t>ersitatea</w:t>
            </w:r>
            <w:r>
              <w:rPr>
                <w:rFonts w:ascii="Times New Roman" w:hAnsi="Times New Roman" w:cs="Times New Roman"/>
              </w:rPr>
              <w:br/>
            </w:r>
            <w:r w:rsidRPr="00311A48">
              <w:rPr>
                <w:rFonts w:ascii="Times New Roman" w:hAnsi="Times New Roman" w:cs="Times New Roman"/>
              </w:rPr>
              <w:t>Babeş-Bolyai</w:t>
            </w:r>
            <w:r w:rsidR="00E84AC8">
              <w:rPr>
                <w:rFonts w:ascii="Times New Roman" w:hAnsi="Times New Roman" w:cs="Times New Roman"/>
              </w:rPr>
              <w:t>, Cluj-Napoca</w:t>
            </w:r>
          </w:p>
        </w:tc>
        <w:tc>
          <w:tcPr>
            <w:tcW w:w="2074" w:type="dxa"/>
            <w:vAlign w:val="center"/>
          </w:tcPr>
          <w:p w:rsidR="00EE2D30" w:rsidRPr="00872F1C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Liceul Teoretic </w:t>
            </w:r>
            <w:r>
              <w:rPr>
                <w:rFonts w:ascii="Times New Roman" w:hAnsi="Times New Roman" w:cs="Times New Roman"/>
              </w:rPr>
              <w:br/>
              <w:t>Márton Á</w:t>
            </w:r>
            <w:r w:rsidRPr="00311A48">
              <w:rPr>
                <w:rFonts w:ascii="Times New Roman" w:hAnsi="Times New Roman" w:cs="Times New Roman"/>
              </w:rPr>
              <w:t>ron</w:t>
            </w:r>
            <w:r w:rsidR="00A5276E">
              <w:rPr>
                <w:rFonts w:ascii="Times New Roman" w:hAnsi="Times New Roman" w:cs="Times New Roman"/>
              </w:rPr>
              <w:t>, M-Ciuc</w:t>
            </w:r>
          </w:p>
        </w:tc>
      </w:tr>
      <w:tr w:rsidR="00EE2D30" w:rsidRPr="00311A48" w:rsidTr="0070703B">
        <w:trPr>
          <w:jc w:val="center"/>
        </w:trPr>
        <w:tc>
          <w:tcPr>
            <w:tcW w:w="0" w:type="auto"/>
          </w:tcPr>
          <w:p w:rsidR="00EE2D30" w:rsidRPr="00311A48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1A48">
              <w:rPr>
                <w:rFonts w:ascii="Times New Roman" w:hAnsi="Times New Roman" w:cs="Times New Roman"/>
              </w:rPr>
              <w:t>Perioada</w:t>
            </w:r>
          </w:p>
        </w:tc>
        <w:tc>
          <w:tcPr>
            <w:tcW w:w="0" w:type="auto"/>
            <w:vAlign w:val="center"/>
          </w:tcPr>
          <w:p w:rsidR="00EE2D30" w:rsidRPr="00311A48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1A48">
              <w:rPr>
                <w:rFonts w:ascii="Times New Roman" w:hAnsi="Times New Roman" w:cs="Times New Roman"/>
              </w:rPr>
              <w:t>1997-1998</w:t>
            </w:r>
          </w:p>
        </w:tc>
        <w:tc>
          <w:tcPr>
            <w:tcW w:w="0" w:type="auto"/>
            <w:vAlign w:val="center"/>
          </w:tcPr>
          <w:p w:rsidR="00EE2D30" w:rsidRPr="00311A48" w:rsidRDefault="00EE2D30" w:rsidP="00707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1993-1997</w:t>
            </w:r>
          </w:p>
        </w:tc>
        <w:tc>
          <w:tcPr>
            <w:tcW w:w="2074" w:type="dxa"/>
            <w:vAlign w:val="center"/>
          </w:tcPr>
          <w:p w:rsidR="00EE2D30" w:rsidRPr="00311A48" w:rsidRDefault="00EE2D30" w:rsidP="00707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1989-1993</w:t>
            </w:r>
          </w:p>
        </w:tc>
      </w:tr>
      <w:tr w:rsidR="00EE2D30" w:rsidRPr="00311A48" w:rsidTr="0070703B">
        <w:trPr>
          <w:jc w:val="center"/>
        </w:trPr>
        <w:tc>
          <w:tcPr>
            <w:tcW w:w="0" w:type="auto"/>
          </w:tcPr>
          <w:p w:rsidR="00EE2D30" w:rsidRPr="00311A48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1A48">
              <w:rPr>
                <w:rFonts w:ascii="Times New Roman" w:hAnsi="Times New Roman" w:cs="Times New Roman"/>
              </w:rPr>
              <w:t>Diplome obţinute</w:t>
            </w:r>
          </w:p>
        </w:tc>
        <w:tc>
          <w:tcPr>
            <w:tcW w:w="0" w:type="auto"/>
            <w:vAlign w:val="center"/>
          </w:tcPr>
          <w:p w:rsidR="00EE2D30" w:rsidRPr="00311A48" w:rsidRDefault="00EE2D30" w:rsidP="0070703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1A48">
              <w:rPr>
                <w:rFonts w:ascii="Times New Roman" w:hAnsi="Times New Roman" w:cs="Times New Roman"/>
              </w:rPr>
              <w:t>Masterat în matematică</w:t>
            </w:r>
          </w:p>
        </w:tc>
        <w:tc>
          <w:tcPr>
            <w:tcW w:w="0" w:type="auto"/>
            <w:vAlign w:val="center"/>
          </w:tcPr>
          <w:p w:rsidR="00EE2D30" w:rsidRPr="00311A48" w:rsidRDefault="00EE2D30" w:rsidP="00707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Licenţiat în matematică</w:t>
            </w:r>
          </w:p>
        </w:tc>
        <w:tc>
          <w:tcPr>
            <w:tcW w:w="2074" w:type="dxa"/>
            <w:vAlign w:val="center"/>
          </w:tcPr>
          <w:p w:rsidR="00EE2D30" w:rsidRPr="00311A48" w:rsidRDefault="00EE2D30" w:rsidP="00707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A48">
              <w:rPr>
                <w:rFonts w:ascii="Times New Roman" w:hAnsi="Times New Roman" w:cs="Times New Roman"/>
              </w:rPr>
              <w:t>Bacalaureat</w:t>
            </w:r>
          </w:p>
        </w:tc>
      </w:tr>
    </w:tbl>
    <w:p w:rsidR="00EE2D30" w:rsidRPr="00311A48" w:rsidRDefault="00EE2D30" w:rsidP="00EE2D30">
      <w:pPr>
        <w:spacing w:after="0" w:line="240" w:lineRule="auto"/>
        <w:ind w:left="547"/>
        <w:jc w:val="both"/>
        <w:rPr>
          <w:rFonts w:ascii="Times New Roman" w:hAnsi="Times New Roman" w:cs="Times New Roman"/>
          <w:b/>
          <w:bCs/>
          <w:lang w:val="ro-RO"/>
        </w:rPr>
      </w:pPr>
    </w:p>
    <w:p w:rsidR="00EE2D30" w:rsidRDefault="00EE2D30" w:rsidP="00EE2D30">
      <w:pPr>
        <w:pStyle w:val="ListParagraph"/>
        <w:numPr>
          <w:ilvl w:val="0"/>
          <w:numId w:val="2"/>
        </w:numPr>
        <w:spacing w:after="0" w:line="240" w:lineRule="auto"/>
        <w:ind w:left="547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S</w:t>
      </w:r>
      <w:r w:rsidRPr="00311A48">
        <w:rPr>
          <w:rFonts w:ascii="Times New Roman" w:hAnsi="Times New Roman" w:cs="Times New Roman"/>
          <w:b/>
          <w:bCs/>
          <w:lang w:val="ro-RO"/>
        </w:rPr>
        <w:t>pecializări (doctorate</w:t>
      </w:r>
      <w:r w:rsidR="008F2939">
        <w:rPr>
          <w:rFonts w:ascii="Times New Roman" w:hAnsi="Times New Roman" w:cs="Times New Roman"/>
          <w:b/>
          <w:bCs/>
          <w:lang w:val="ro-RO"/>
        </w:rPr>
        <w:t xml:space="preserve"> si abilitare</w:t>
      </w:r>
      <w:r w:rsidRPr="00311A48">
        <w:rPr>
          <w:rFonts w:ascii="Times New Roman" w:hAnsi="Times New Roman" w:cs="Times New Roman"/>
          <w:b/>
          <w:bCs/>
          <w:lang w:val="ro-RO"/>
        </w:rPr>
        <w:t>)</w:t>
      </w:r>
    </w:p>
    <w:p w:rsidR="00EE2D30" w:rsidRPr="00872F1C" w:rsidRDefault="00EE2D30" w:rsidP="00EE2D30">
      <w:pPr>
        <w:spacing w:after="0" w:line="240" w:lineRule="auto"/>
        <w:ind w:left="187"/>
        <w:jc w:val="both"/>
        <w:rPr>
          <w:rFonts w:ascii="Times New Roman" w:hAnsi="Times New Roman" w:cs="Times New Roman"/>
          <w:bCs/>
          <w:lang w:val="ro-RO"/>
        </w:rPr>
      </w:pPr>
    </w:p>
    <w:p w:rsidR="00EE2D30" w:rsidRPr="00872F1C" w:rsidRDefault="00EE2D30" w:rsidP="00EE2D30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>Doctora</w:t>
      </w:r>
      <w:r w:rsidR="0083184C">
        <w:rPr>
          <w:rFonts w:ascii="Times New Roman" w:eastAsia="Times New Roman" w:hAnsi="Times New Roman" w:cs="Times New Roman"/>
          <w:bCs/>
          <w:lang w:val="ro-RO"/>
        </w:rPr>
        <w:t>t: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Universitatea Babeş-Bolyai, Facultatea de Matematică şi Informatică, Cluj-Napoca,  1998-2003. Titlul disertaţiei: </w:t>
      </w:r>
      <w:r w:rsidRPr="000B00C3">
        <w:rPr>
          <w:rFonts w:ascii="Times New Roman" w:eastAsia="Times New Roman" w:hAnsi="Times New Roman" w:cs="Times New Roman"/>
          <w:bCs/>
          <w:i/>
          <w:lang w:val="ro-RO"/>
        </w:rPr>
        <w:t>Critical and equilibrium points for set-valued maps</w:t>
      </w:r>
      <w:r w:rsidRPr="00872F1C">
        <w:rPr>
          <w:rFonts w:ascii="Times New Roman" w:eastAsia="Times New Roman" w:hAnsi="Times New Roman" w:cs="Times New Roman"/>
          <w:bCs/>
          <w:lang w:val="ro-RO"/>
        </w:rPr>
        <w:t>; conducător: dr. Wolfgang W. Breckner</w:t>
      </w:r>
      <w:r w:rsidR="00AA788C">
        <w:rPr>
          <w:rFonts w:ascii="Times New Roman" w:eastAsia="Times New Roman" w:hAnsi="Times New Roman" w:cs="Times New Roman"/>
          <w:bCs/>
          <w:lang w:val="ro-RO"/>
        </w:rPr>
        <w:t>.</w:t>
      </w:r>
    </w:p>
    <w:p w:rsidR="00EE2D30" w:rsidRPr="00872F1C" w:rsidRDefault="00EE2D30" w:rsidP="00EE2D30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>Doctora</w:t>
      </w:r>
      <w:r w:rsidR="0083184C">
        <w:rPr>
          <w:rFonts w:ascii="Times New Roman" w:eastAsia="Times New Roman" w:hAnsi="Times New Roman" w:cs="Times New Roman"/>
          <w:bCs/>
          <w:lang w:val="ro-RO"/>
        </w:rPr>
        <w:t>t: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Universitatea din Debrecen, Institutul de Matematică, Debrecen, Ungaria, 2000-2005. Titlul disertaţiei: </w:t>
      </w:r>
      <w:r w:rsidRPr="000B00C3">
        <w:rPr>
          <w:rFonts w:ascii="Times New Roman" w:eastAsia="Times New Roman" w:hAnsi="Times New Roman" w:cs="Times New Roman"/>
          <w:bCs/>
          <w:i/>
          <w:lang w:val="ro-RO"/>
        </w:rPr>
        <w:t>Non-smooth critical point theories with applications in elliptic problems and the theory of geodesics</w:t>
      </w:r>
      <w:r w:rsidRPr="00872F1C">
        <w:rPr>
          <w:rFonts w:ascii="Times New Roman" w:eastAsia="Times New Roman" w:hAnsi="Times New Roman" w:cs="Times New Roman"/>
          <w:bCs/>
          <w:lang w:val="ro-RO"/>
        </w:rPr>
        <w:t>; conducător: dr. Kozma László.</w:t>
      </w:r>
    </w:p>
    <w:p w:rsidR="00EE2D30" w:rsidRDefault="00EE2D30" w:rsidP="00EE2D30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>Doctora</w:t>
      </w:r>
      <w:r w:rsidR="0083184C">
        <w:rPr>
          <w:rFonts w:ascii="Times New Roman" w:eastAsia="Times New Roman" w:hAnsi="Times New Roman" w:cs="Times New Roman"/>
          <w:bCs/>
          <w:lang w:val="ro-RO"/>
        </w:rPr>
        <w:t>t: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Central European University, Department of Mathematics and its Application</w:t>
      </w:r>
      <w:r w:rsidR="005705C5">
        <w:rPr>
          <w:rFonts w:ascii="Times New Roman" w:eastAsia="Times New Roman" w:hAnsi="Times New Roman" w:cs="Times New Roman"/>
          <w:bCs/>
          <w:lang w:val="ro-RO"/>
        </w:rPr>
        <w:t>s,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Budapesta, 2006-2010. Titlul diserta</w:t>
      </w:r>
      <w:r>
        <w:rPr>
          <w:rFonts w:ascii="Times New Roman" w:eastAsia="Times New Roman" w:hAnsi="Times New Roman" w:cs="Times New Roman"/>
          <w:bCs/>
          <w:lang w:val="ro-RO"/>
        </w:rPr>
        <w:t>ţ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iei: </w:t>
      </w:r>
      <w:r w:rsidRPr="000B00C3">
        <w:rPr>
          <w:rFonts w:ascii="Times New Roman" w:eastAsia="Times New Roman" w:hAnsi="Times New Roman" w:cs="Times New Roman"/>
          <w:bCs/>
          <w:i/>
          <w:lang w:val="ro-RO"/>
        </w:rPr>
        <w:t>Economic optimization problems via Riemann-Finsler geometry</w:t>
      </w:r>
      <w:r w:rsidRPr="00872F1C">
        <w:rPr>
          <w:rFonts w:ascii="Times New Roman" w:eastAsia="Times New Roman" w:hAnsi="Times New Roman" w:cs="Times New Roman"/>
          <w:bCs/>
          <w:lang w:val="ro-RO"/>
        </w:rPr>
        <w:t>; conducător: dr. Gheorghe Moro</w:t>
      </w:r>
      <w:r>
        <w:rPr>
          <w:rFonts w:ascii="Times New Roman" w:eastAsia="Times New Roman" w:hAnsi="Times New Roman" w:cs="Times New Roman"/>
          <w:bCs/>
          <w:lang w:val="ro-RO"/>
        </w:rPr>
        <w:t>ş</w:t>
      </w:r>
      <w:r w:rsidRPr="00872F1C">
        <w:rPr>
          <w:rFonts w:ascii="Times New Roman" w:eastAsia="Times New Roman" w:hAnsi="Times New Roman" w:cs="Times New Roman"/>
          <w:bCs/>
          <w:lang w:val="ro-RO"/>
        </w:rPr>
        <w:t>anu.</w:t>
      </w:r>
    </w:p>
    <w:p w:rsidR="008F2939" w:rsidRDefault="0083184C" w:rsidP="00EE2D30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A</w:t>
      </w:r>
      <w:r w:rsidR="008F2939">
        <w:rPr>
          <w:rFonts w:ascii="Times New Roman" w:eastAsia="Times New Roman" w:hAnsi="Times New Roman" w:cs="Times New Roman"/>
          <w:bCs/>
          <w:lang w:val="ro-RO"/>
        </w:rPr>
        <w:t>bilitare</w:t>
      </w:r>
      <w:r>
        <w:rPr>
          <w:rFonts w:ascii="Times New Roman" w:eastAsia="Times New Roman" w:hAnsi="Times New Roman" w:cs="Times New Roman"/>
          <w:bCs/>
          <w:lang w:val="ro-RO"/>
        </w:rPr>
        <w:t>:</w:t>
      </w:r>
      <w:r w:rsidR="008F2939">
        <w:rPr>
          <w:rFonts w:ascii="Times New Roman" w:eastAsia="Times New Roman" w:hAnsi="Times New Roman" w:cs="Times New Roman"/>
          <w:bCs/>
          <w:lang w:val="ro-RO"/>
        </w:rPr>
        <w:t xml:space="preserve"> </w:t>
      </w:r>
      <w:r w:rsidR="008F2939" w:rsidRPr="00872F1C">
        <w:rPr>
          <w:rFonts w:ascii="Times New Roman" w:eastAsia="Times New Roman" w:hAnsi="Times New Roman" w:cs="Times New Roman"/>
          <w:bCs/>
          <w:lang w:val="ro-RO"/>
        </w:rPr>
        <w:t>Universitatea Babeş-Bolyai</w:t>
      </w:r>
      <w:r w:rsidR="008F2939">
        <w:rPr>
          <w:rFonts w:ascii="Times New Roman" w:eastAsia="Times New Roman" w:hAnsi="Times New Roman" w:cs="Times New Roman"/>
          <w:bCs/>
          <w:lang w:val="ro-RO"/>
        </w:rPr>
        <w:t xml:space="preserve">, </w:t>
      </w:r>
      <w:r w:rsidR="00EA43A1">
        <w:rPr>
          <w:rFonts w:ascii="Times New Roman" w:eastAsia="Times New Roman" w:hAnsi="Times New Roman" w:cs="Times New Roman"/>
          <w:bCs/>
          <w:lang w:val="ro-RO"/>
        </w:rPr>
        <w:t xml:space="preserve">Cluj-Napoca. </w:t>
      </w:r>
      <w:r w:rsidR="00EA43A1" w:rsidRPr="00872F1C">
        <w:rPr>
          <w:rFonts w:ascii="Times New Roman" w:eastAsia="Times New Roman" w:hAnsi="Times New Roman" w:cs="Times New Roman"/>
          <w:bCs/>
          <w:lang w:val="ro-RO"/>
        </w:rPr>
        <w:t>Titlul disertaţiei</w:t>
      </w:r>
      <w:r w:rsidR="00EA43A1">
        <w:rPr>
          <w:rFonts w:ascii="Times New Roman" w:eastAsia="Times New Roman" w:hAnsi="Times New Roman" w:cs="Times New Roman"/>
          <w:bCs/>
          <w:lang w:val="ro-RO"/>
        </w:rPr>
        <w:t xml:space="preserve">: </w:t>
      </w:r>
      <w:r w:rsidR="00EA43A1" w:rsidRPr="00EA43A1">
        <w:rPr>
          <w:rFonts w:ascii="Times New Roman" w:eastAsia="Times New Roman" w:hAnsi="Times New Roman" w:cs="Times New Roman"/>
          <w:bCs/>
          <w:i/>
          <w:lang w:val="ro-RO"/>
        </w:rPr>
        <w:t>Elliptic problems via critical point theory</w:t>
      </w:r>
      <w:r w:rsidR="00EA43A1">
        <w:rPr>
          <w:rFonts w:ascii="Times New Roman" w:eastAsia="Times New Roman" w:hAnsi="Times New Roman" w:cs="Times New Roman"/>
          <w:bCs/>
          <w:lang w:val="ro-RO"/>
        </w:rPr>
        <w:t>. Data sus</w:t>
      </w:r>
      <w:r w:rsidR="00767B07">
        <w:rPr>
          <w:rFonts w:ascii="Times New Roman" w:eastAsia="Times New Roman" w:hAnsi="Times New Roman" w:cs="Times New Roman"/>
          <w:bCs/>
          <w:lang w:val="ro-RO"/>
        </w:rPr>
        <w:t>ţ</w:t>
      </w:r>
      <w:r w:rsidR="00EA43A1">
        <w:rPr>
          <w:rFonts w:ascii="Times New Roman" w:eastAsia="Times New Roman" w:hAnsi="Times New Roman" w:cs="Times New Roman"/>
          <w:bCs/>
          <w:lang w:val="ro-RO"/>
        </w:rPr>
        <w:t>inerii</w:t>
      </w:r>
      <w:r w:rsidR="00232085">
        <w:rPr>
          <w:rFonts w:ascii="Times New Roman" w:eastAsia="Times New Roman" w:hAnsi="Times New Roman" w:cs="Times New Roman"/>
          <w:bCs/>
          <w:lang w:val="ro-RO"/>
        </w:rPr>
        <w:t xml:space="preserve"> </w:t>
      </w:r>
      <w:r w:rsidR="000A566D">
        <w:rPr>
          <w:rFonts w:ascii="Times New Roman" w:eastAsia="Times New Roman" w:hAnsi="Times New Roman" w:cs="Times New Roman"/>
          <w:bCs/>
          <w:lang w:val="ro-RO"/>
        </w:rPr>
        <w:t>tezei</w:t>
      </w:r>
      <w:r w:rsidR="00EA43A1">
        <w:rPr>
          <w:rFonts w:ascii="Times New Roman" w:eastAsia="Times New Roman" w:hAnsi="Times New Roman" w:cs="Times New Roman"/>
          <w:bCs/>
          <w:lang w:val="ro-RO"/>
        </w:rPr>
        <w:t xml:space="preserve">: 6 septembrie 2013. </w:t>
      </w:r>
    </w:p>
    <w:p w:rsidR="00EE2D30" w:rsidRPr="00872F1C" w:rsidRDefault="00EE2D30" w:rsidP="00EE2D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:rsidR="00EE2D30" w:rsidRPr="00872F1C" w:rsidRDefault="00EE2D30" w:rsidP="00EE2D30">
      <w:pPr>
        <w:numPr>
          <w:ilvl w:val="0"/>
          <w:numId w:val="2"/>
        </w:numPr>
        <w:tabs>
          <w:tab w:val="clear" w:pos="540"/>
          <w:tab w:val="left" w:pos="360"/>
          <w:tab w:val="num" w:pos="720"/>
        </w:tabs>
        <w:spacing w:after="0" w:line="288" w:lineRule="atLeast"/>
        <w:ind w:left="720"/>
        <w:jc w:val="both"/>
        <w:rPr>
          <w:rFonts w:ascii="Times New Roman" w:hAnsi="Times New Roman" w:cs="Times New Roman"/>
          <w:bCs/>
        </w:rPr>
      </w:pPr>
      <w:r w:rsidRPr="00311A48">
        <w:rPr>
          <w:rFonts w:ascii="Times New Roman" w:hAnsi="Times New Roman" w:cs="Times New Roman"/>
          <w:b/>
          <w:bCs/>
        </w:rPr>
        <w:t>Experienţa profesională</w:t>
      </w:r>
    </w:p>
    <w:p w:rsidR="00EE2D30" w:rsidRPr="00311A48" w:rsidRDefault="00EE2D30" w:rsidP="00EE2D30">
      <w:pPr>
        <w:tabs>
          <w:tab w:val="left" w:pos="360"/>
        </w:tabs>
        <w:spacing w:after="0" w:line="288" w:lineRule="atLeast"/>
        <w:ind w:left="360"/>
        <w:jc w:val="both"/>
        <w:rPr>
          <w:rFonts w:ascii="Times New Roman" w:hAnsi="Times New Roman" w:cs="Times New Roman"/>
          <w:bCs/>
        </w:rPr>
      </w:pPr>
    </w:p>
    <w:p w:rsidR="00EE2D30" w:rsidRPr="00872F1C" w:rsidRDefault="00EE2D30" w:rsidP="00EE2D3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Preparator universitar,  Facultatea de Matematică şi Informatică, </w:t>
      </w:r>
      <w:r w:rsidRPr="003F63E7">
        <w:rPr>
          <w:rFonts w:ascii="Times New Roman" w:hAnsi="Times New Roman" w:cs="Times New Roman"/>
          <w:bCs/>
        </w:rPr>
        <w:t>Universitatea Babeş-Bolyai</w:t>
      </w:r>
      <w:r>
        <w:rPr>
          <w:rFonts w:ascii="Times New Roman" w:hAnsi="Times New Roman" w:cs="Times New Roman"/>
          <w:bCs/>
        </w:rPr>
        <w:t>,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Cluj-Napoca, Catedra de Analiză şi Optimizare, Cluj-Napoca, 1998-2000; </w:t>
      </w:r>
    </w:p>
    <w:p w:rsidR="00EE2D30" w:rsidRPr="00872F1C" w:rsidRDefault="00EE2D30" w:rsidP="00EE2D3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Asistent universitar,  Facultatea de Matematică şi Informatică, </w:t>
      </w:r>
      <w:r w:rsidRPr="003F63E7">
        <w:rPr>
          <w:rFonts w:ascii="Times New Roman" w:hAnsi="Times New Roman" w:cs="Times New Roman"/>
          <w:bCs/>
        </w:rPr>
        <w:t>Universitatea Babeş-Bolyai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lang w:val="ro-RO"/>
        </w:rPr>
        <w:t xml:space="preserve">, 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Cluj-Napoca, Catedra de Analiză şi Optimizare, Cluj-Napoca, 2000-2003; </w:t>
      </w:r>
    </w:p>
    <w:p w:rsidR="00EE2D30" w:rsidRPr="00872F1C" w:rsidRDefault="00EE2D30" w:rsidP="00EE2D3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>Lector universitar, Facultatea de Ştiinţe Economice şi Gestiunea Afacerilor</w:t>
      </w:r>
      <w:r w:rsidR="00DD3B67">
        <w:rPr>
          <w:rFonts w:ascii="Times New Roman" w:eastAsia="Times New Roman" w:hAnsi="Times New Roman" w:cs="Times New Roman"/>
          <w:bCs/>
          <w:lang w:val="ro-RO"/>
        </w:rPr>
        <w:t xml:space="preserve"> (FSEGA)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, </w:t>
      </w:r>
      <w:r w:rsidRPr="003F63E7">
        <w:rPr>
          <w:rFonts w:ascii="Times New Roman" w:hAnsi="Times New Roman" w:cs="Times New Roman"/>
          <w:bCs/>
        </w:rPr>
        <w:t>Universitatea Babeş-Bolyai</w:t>
      </w:r>
      <w:r>
        <w:rPr>
          <w:rFonts w:ascii="Times New Roman" w:hAnsi="Times New Roman" w:cs="Times New Roman"/>
          <w:bCs/>
        </w:rPr>
        <w:t>,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lang w:val="ro-RO"/>
        </w:rPr>
        <w:t xml:space="preserve">Cluj-Napoca, Extensia </w:t>
      </w:r>
      <w:r w:rsidRPr="00872F1C">
        <w:rPr>
          <w:rFonts w:ascii="Times New Roman" w:eastAsia="Times New Roman" w:hAnsi="Times New Roman" w:cs="Times New Roman"/>
          <w:bCs/>
          <w:lang w:val="ro-RO"/>
        </w:rPr>
        <w:t>Sf-Gheorghe, 2003-2007;</w:t>
      </w:r>
    </w:p>
    <w:p w:rsidR="00EE2D30" w:rsidRDefault="00EE2D30" w:rsidP="00EE2D3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872F1C">
        <w:rPr>
          <w:rFonts w:ascii="Times New Roman" w:eastAsia="Times New Roman" w:hAnsi="Times New Roman" w:cs="Times New Roman"/>
          <w:bCs/>
          <w:lang w:val="ro-RO"/>
        </w:rPr>
        <w:t>Conferen</w:t>
      </w:r>
      <w:r>
        <w:rPr>
          <w:rFonts w:ascii="Times New Roman" w:eastAsia="Times New Roman" w:hAnsi="Times New Roman" w:cs="Times New Roman"/>
          <w:bCs/>
          <w:lang w:val="ro-RO"/>
        </w:rPr>
        <w:t>ţ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iar universitar, </w:t>
      </w:r>
      <w:r w:rsidR="00DD3B67">
        <w:rPr>
          <w:rFonts w:ascii="Times New Roman" w:eastAsia="Times New Roman" w:hAnsi="Times New Roman" w:cs="Times New Roman"/>
          <w:bCs/>
          <w:lang w:val="ro-RO"/>
        </w:rPr>
        <w:t>FSEGA</w:t>
      </w:r>
      <w:r w:rsidRPr="00872F1C">
        <w:rPr>
          <w:rFonts w:ascii="Times New Roman" w:eastAsia="Times New Roman" w:hAnsi="Times New Roman" w:cs="Times New Roman"/>
          <w:bCs/>
          <w:lang w:val="ro-RO"/>
        </w:rPr>
        <w:t>,</w:t>
      </w:r>
      <w:r>
        <w:rPr>
          <w:rFonts w:ascii="Times New Roman" w:eastAsia="Times New Roman" w:hAnsi="Times New Roman" w:cs="Times New Roman"/>
          <w:bCs/>
          <w:lang w:val="ro-RO"/>
        </w:rPr>
        <w:t xml:space="preserve"> 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</w:t>
      </w:r>
      <w:r w:rsidRPr="003F63E7">
        <w:rPr>
          <w:rFonts w:ascii="Times New Roman" w:hAnsi="Times New Roman" w:cs="Times New Roman"/>
          <w:bCs/>
        </w:rPr>
        <w:t>Universitatea Babeş-Bolyai</w:t>
      </w:r>
      <w:r>
        <w:rPr>
          <w:rFonts w:ascii="Times New Roman" w:hAnsi="Times New Roman" w:cs="Times New Roman"/>
          <w:bCs/>
        </w:rPr>
        <w:t xml:space="preserve">, 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lang w:val="ro-RO"/>
        </w:rPr>
        <w:t xml:space="preserve">Extensia </w:t>
      </w:r>
      <w:r w:rsidRPr="00872F1C">
        <w:rPr>
          <w:rFonts w:ascii="Times New Roman" w:eastAsia="Times New Roman" w:hAnsi="Times New Roman" w:cs="Times New Roman"/>
          <w:bCs/>
          <w:lang w:val="ro-RO"/>
        </w:rPr>
        <w:t>Sf-Gheorghe, 2007-</w:t>
      </w:r>
      <w:r>
        <w:rPr>
          <w:rFonts w:ascii="Times New Roman" w:eastAsia="Times New Roman" w:hAnsi="Times New Roman" w:cs="Times New Roman"/>
          <w:bCs/>
          <w:lang w:val="ro-RO"/>
        </w:rPr>
        <w:t>2013</w:t>
      </w:r>
      <w:r w:rsidRPr="00872F1C">
        <w:rPr>
          <w:rFonts w:ascii="Times New Roman" w:eastAsia="Times New Roman" w:hAnsi="Times New Roman" w:cs="Times New Roman"/>
          <w:bCs/>
          <w:lang w:val="ro-RO"/>
        </w:rPr>
        <w:t>.</w:t>
      </w:r>
    </w:p>
    <w:p w:rsidR="00EE2D30" w:rsidRDefault="00EE2D30" w:rsidP="00EE2D3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Profesor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universitar, </w:t>
      </w:r>
      <w:r w:rsidR="00DD3B67">
        <w:rPr>
          <w:rFonts w:ascii="Times New Roman" w:eastAsia="Times New Roman" w:hAnsi="Times New Roman" w:cs="Times New Roman"/>
          <w:bCs/>
          <w:lang w:val="ro-RO"/>
        </w:rPr>
        <w:t>FSEGA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, </w:t>
      </w:r>
      <w:r w:rsidRPr="003F63E7">
        <w:rPr>
          <w:rFonts w:ascii="Times New Roman" w:hAnsi="Times New Roman" w:cs="Times New Roman"/>
          <w:bCs/>
        </w:rPr>
        <w:t>Universitatea Babeş-Bolyai</w:t>
      </w:r>
      <w:r>
        <w:rPr>
          <w:rFonts w:ascii="Times New Roman" w:hAnsi="Times New Roman" w:cs="Times New Roman"/>
          <w:bCs/>
        </w:rPr>
        <w:t>, Extensia</w:t>
      </w:r>
      <w:r w:rsidRPr="00872F1C">
        <w:rPr>
          <w:rFonts w:ascii="Times New Roman" w:eastAsia="Times New Roman" w:hAnsi="Times New Roman" w:cs="Times New Roman"/>
          <w:bCs/>
          <w:lang w:val="ro-RO"/>
        </w:rPr>
        <w:t xml:space="preserve"> Sf-Gheorghe, </w:t>
      </w:r>
      <w:r>
        <w:rPr>
          <w:rFonts w:ascii="Times New Roman" w:eastAsia="Times New Roman" w:hAnsi="Times New Roman" w:cs="Times New Roman"/>
          <w:bCs/>
          <w:lang w:val="ro-RO"/>
        </w:rPr>
        <w:t>2013-</w:t>
      </w:r>
      <w:r w:rsidRPr="00872F1C">
        <w:rPr>
          <w:rFonts w:ascii="Times New Roman" w:eastAsia="Times New Roman" w:hAnsi="Times New Roman" w:cs="Times New Roman"/>
          <w:bCs/>
          <w:lang w:val="ro-RO"/>
        </w:rPr>
        <w:t>.</w:t>
      </w:r>
    </w:p>
    <w:p w:rsidR="0097198A" w:rsidRDefault="0097198A" w:rsidP="0097198A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:rsidR="0097198A" w:rsidRPr="0056154B" w:rsidRDefault="0097198A" w:rsidP="0056154B">
      <w:pPr>
        <w:numPr>
          <w:ilvl w:val="0"/>
          <w:numId w:val="2"/>
        </w:numPr>
        <w:spacing w:after="0" w:line="240" w:lineRule="auto"/>
        <w:ind w:left="54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Domenii de cercetare</w:t>
      </w:r>
    </w:p>
    <w:p w:rsidR="0097198A" w:rsidRPr="00937171" w:rsidRDefault="0097198A" w:rsidP="00971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37171">
        <w:rPr>
          <w:rFonts w:ascii="Times New Roman" w:hAnsi="Times New Roman" w:cs="Times New Roman"/>
          <w:lang w:val="ro-RO"/>
        </w:rPr>
        <w:t>Teoria punctului critic;</w:t>
      </w:r>
    </w:p>
    <w:p w:rsidR="0097198A" w:rsidRPr="00937171" w:rsidRDefault="0097198A" w:rsidP="00971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37171">
        <w:rPr>
          <w:rFonts w:ascii="Times New Roman" w:hAnsi="Times New Roman" w:cs="Times New Roman"/>
          <w:lang w:val="ro-RO"/>
        </w:rPr>
        <w:t>Ecua</w:t>
      </w:r>
      <w:r>
        <w:rPr>
          <w:rFonts w:ascii="Times New Roman" w:hAnsi="Times New Roman" w:cs="Times New Roman"/>
          <w:lang w:val="ro-RO"/>
        </w:rPr>
        <w:t>ţ</w:t>
      </w:r>
      <w:r w:rsidRPr="00937171">
        <w:rPr>
          <w:rFonts w:ascii="Times New Roman" w:hAnsi="Times New Roman" w:cs="Times New Roman"/>
        </w:rPr>
        <w:t>i</w:t>
      </w:r>
      <w:r w:rsidRPr="00937171">
        <w:rPr>
          <w:rFonts w:ascii="Times New Roman" w:hAnsi="Times New Roman" w:cs="Times New Roman"/>
          <w:lang w:val="ro-RO"/>
        </w:rPr>
        <w:t>i cu derivate par</w:t>
      </w:r>
      <w:r>
        <w:rPr>
          <w:rFonts w:ascii="Times New Roman" w:hAnsi="Times New Roman" w:cs="Times New Roman"/>
          <w:lang w:val="ro-RO"/>
        </w:rPr>
        <w:t>ţ</w:t>
      </w:r>
      <w:r w:rsidRPr="00937171">
        <w:rPr>
          <w:rFonts w:ascii="Times New Roman" w:hAnsi="Times New Roman" w:cs="Times New Roman"/>
          <w:lang w:val="ro-RO"/>
        </w:rPr>
        <w:t>iale</w:t>
      </w:r>
      <w:r>
        <w:rPr>
          <w:rFonts w:ascii="Times New Roman" w:hAnsi="Times New Roman" w:cs="Times New Roman"/>
          <w:lang w:val="ro-RO"/>
        </w:rPr>
        <w:t xml:space="preserve"> de tip eliptic</w:t>
      </w:r>
      <w:r w:rsidRPr="00937171">
        <w:rPr>
          <w:rFonts w:ascii="Times New Roman" w:hAnsi="Times New Roman" w:cs="Times New Roman"/>
          <w:lang w:val="ro-RO"/>
        </w:rPr>
        <w:t>;</w:t>
      </w:r>
    </w:p>
    <w:p w:rsidR="00126677" w:rsidRDefault="0097198A" w:rsidP="00971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37171">
        <w:rPr>
          <w:rFonts w:ascii="Times New Roman" w:hAnsi="Times New Roman" w:cs="Times New Roman"/>
          <w:lang w:val="ro-RO"/>
        </w:rPr>
        <w:t>Geometri</w:t>
      </w:r>
      <w:r>
        <w:rPr>
          <w:rFonts w:ascii="Times New Roman" w:hAnsi="Times New Roman" w:cs="Times New Roman"/>
          <w:lang w:val="ro-RO"/>
        </w:rPr>
        <w:t>e</w:t>
      </w:r>
      <w:r w:rsidRPr="00937171">
        <w:rPr>
          <w:rFonts w:ascii="Times New Roman" w:hAnsi="Times New Roman" w:cs="Times New Roman"/>
          <w:lang w:val="ro-RO"/>
        </w:rPr>
        <w:t xml:space="preserve"> Riemann-Finsler </w:t>
      </w:r>
      <w:r w:rsidRPr="00937171">
        <w:rPr>
          <w:rFonts w:ascii="Times New Roman" w:hAnsi="Times New Roman" w:cs="Times New Roman"/>
          <w:bCs/>
        </w:rPr>
        <w:t>şi</w:t>
      </w:r>
      <w:r w:rsidRPr="00937171">
        <w:rPr>
          <w:rFonts w:ascii="Times New Roman" w:hAnsi="Times New Roman" w:cs="Times New Roman"/>
          <w:lang w:val="ro-RO"/>
        </w:rPr>
        <w:t xml:space="preserve"> optimizare</w:t>
      </w:r>
      <w:r>
        <w:rPr>
          <w:rFonts w:ascii="Times New Roman" w:hAnsi="Times New Roman" w:cs="Times New Roman"/>
          <w:lang w:val="ro-RO"/>
        </w:rPr>
        <w:t xml:space="preserve"> geometrică</w:t>
      </w:r>
      <w:r w:rsidRPr="00937171">
        <w:rPr>
          <w:rFonts w:ascii="Times New Roman" w:hAnsi="Times New Roman" w:cs="Times New Roman"/>
          <w:lang w:val="ro-RO"/>
        </w:rPr>
        <w:t>.</w:t>
      </w:r>
    </w:p>
    <w:p w:rsidR="00C00E2B" w:rsidRPr="0097198A" w:rsidRDefault="00C00E2B" w:rsidP="00C00E2B">
      <w:pPr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:rsidR="00126677" w:rsidRPr="00126677" w:rsidRDefault="00126677" w:rsidP="00126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126677">
        <w:rPr>
          <w:rFonts w:ascii="Times New Roman" w:hAnsi="Times New Roman" w:cs="Times New Roman"/>
          <w:b/>
          <w:bCs/>
          <w:lang w:val="ro-RO"/>
        </w:rPr>
        <w:t>Burse şi invitaţii (listă selectivă)</w:t>
      </w:r>
    </w:p>
    <w:p w:rsidR="00126677" w:rsidRPr="00DC7A10" w:rsidRDefault="00126677" w:rsidP="001266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bCs/>
        </w:rPr>
        <w:t>Burse postdoctorale</w:t>
      </w:r>
    </w:p>
    <w:p w:rsidR="00126677" w:rsidRPr="007810ED" w:rsidRDefault="00126677" w:rsidP="001266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o-RO"/>
        </w:rPr>
      </w:pPr>
    </w:p>
    <w:p w:rsidR="00126677" w:rsidRPr="00420D29" w:rsidRDefault="00126677" w:rsidP="0012667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bCs/>
          <w:lang w:val="fr-FR"/>
        </w:rPr>
        <w:t>Junior Research Fellowship</w:t>
      </w:r>
      <w:r w:rsidRPr="00420D29">
        <w:rPr>
          <w:rFonts w:ascii="Times New Roman" w:hAnsi="Times New Roman" w:cs="Times New Roman"/>
          <w:lang w:val="fr-FR"/>
        </w:rPr>
        <w:t>, Central European University, Special and Extension Program</w:t>
      </w:r>
      <w:r w:rsidR="00566AB9">
        <w:rPr>
          <w:rFonts w:ascii="Times New Roman" w:hAnsi="Times New Roman" w:cs="Times New Roman"/>
          <w:lang w:val="fr-FR"/>
        </w:rPr>
        <w:t>s,</w:t>
      </w:r>
      <w:r w:rsidRPr="00420D29">
        <w:rPr>
          <w:rFonts w:ascii="Times New Roman" w:hAnsi="Times New Roman" w:cs="Times New Roman"/>
          <w:lang w:val="fr-FR"/>
        </w:rPr>
        <w:t xml:space="preserve"> Budapesta, 3 luni (01.11.</w:t>
      </w:r>
      <w:r w:rsidR="0084628E">
        <w:rPr>
          <w:rFonts w:ascii="Times New Roman" w:hAnsi="Times New Roman" w:cs="Times New Roman"/>
          <w:lang w:val="fr-FR"/>
        </w:rPr>
        <w:t xml:space="preserve"> 2005</w:t>
      </w:r>
      <w:r w:rsidRPr="00420D29">
        <w:rPr>
          <w:rFonts w:ascii="Times New Roman" w:hAnsi="Times New Roman" w:cs="Times New Roman"/>
          <w:lang w:val="fr-FR"/>
        </w:rPr>
        <w:t xml:space="preserve"> – 31.01.</w:t>
      </w:r>
      <w:r w:rsidR="0084628E">
        <w:rPr>
          <w:rFonts w:ascii="Times New Roman" w:hAnsi="Times New Roman" w:cs="Times New Roman"/>
          <w:lang w:val="fr-FR"/>
        </w:rPr>
        <w:t xml:space="preserve"> 2006</w:t>
      </w:r>
      <w:r w:rsidRPr="00420D29">
        <w:rPr>
          <w:rFonts w:ascii="Times New Roman" w:hAnsi="Times New Roman" w:cs="Times New Roman"/>
          <w:lang w:val="fr-FR"/>
        </w:rPr>
        <w:t>).</w:t>
      </w:r>
    </w:p>
    <w:p w:rsidR="00126677" w:rsidRPr="00420D29" w:rsidRDefault="00126677" w:rsidP="0012667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bCs/>
          <w:lang w:val="fr-FR"/>
        </w:rPr>
        <w:t>Domus Hungarica</w:t>
      </w:r>
      <w:r w:rsidRPr="00420D29">
        <w:rPr>
          <w:rFonts w:ascii="Times New Roman" w:hAnsi="Times New Roman" w:cs="Times New Roman"/>
          <w:lang w:val="fr-FR"/>
        </w:rPr>
        <w:t>, Universitatea din Debrecen, Debrecen, 3 luni (2005-2006).</w:t>
      </w:r>
    </w:p>
    <w:p w:rsidR="00126677" w:rsidRPr="00420D29" w:rsidRDefault="00126677" w:rsidP="0012667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bCs/>
          <w:lang w:val="fr-FR"/>
        </w:rPr>
        <w:t>Young Researcher</w:t>
      </w:r>
      <w:r w:rsidRPr="00420D29">
        <w:rPr>
          <w:rFonts w:ascii="Times New Roman" w:hAnsi="Times New Roman" w:cs="Times New Roman"/>
          <w:lang w:val="fr-FR"/>
        </w:rPr>
        <w:t>, Geometrical Analysi</w:t>
      </w:r>
      <w:r w:rsidR="00566AB9">
        <w:rPr>
          <w:rFonts w:ascii="Times New Roman" w:hAnsi="Times New Roman" w:cs="Times New Roman"/>
          <w:lang w:val="fr-FR"/>
        </w:rPr>
        <w:t>s,</w:t>
      </w:r>
      <w:r w:rsidRPr="00420D29">
        <w:rPr>
          <w:rFonts w:ascii="Times New Roman" w:hAnsi="Times New Roman" w:cs="Times New Roman"/>
          <w:lang w:val="fr-FR"/>
        </w:rPr>
        <w:t xml:space="preserve"> EU Research Training Network PRN-CT-999-00118/2000-2004, Institute of Mathematics of the Polish Academy of Science</w:t>
      </w:r>
      <w:r w:rsidR="00566AB9">
        <w:rPr>
          <w:rFonts w:ascii="Times New Roman" w:hAnsi="Times New Roman" w:cs="Times New Roman"/>
          <w:lang w:val="fr-FR"/>
        </w:rPr>
        <w:t>s,</w:t>
      </w:r>
      <w:r w:rsidRPr="00420D29">
        <w:rPr>
          <w:rFonts w:ascii="Times New Roman" w:hAnsi="Times New Roman" w:cs="Times New Roman"/>
          <w:lang w:val="fr-FR"/>
        </w:rPr>
        <w:t xml:space="preserve"> Stefan Banach Center, Varşovia, Polonia, 4 luni (01.06. -  31.08.</w:t>
      </w:r>
      <w:r w:rsidR="0084628E">
        <w:rPr>
          <w:rFonts w:ascii="Times New Roman" w:hAnsi="Times New Roman" w:cs="Times New Roman"/>
          <w:lang w:val="fr-FR"/>
        </w:rPr>
        <w:t xml:space="preserve"> 2003</w:t>
      </w:r>
      <w:r w:rsidRPr="00420D29">
        <w:rPr>
          <w:rFonts w:ascii="Times New Roman" w:hAnsi="Times New Roman" w:cs="Times New Roman"/>
          <w:lang w:val="fr-FR"/>
        </w:rPr>
        <w:t xml:space="preserve"> şi 20.01. -20. 02. </w:t>
      </w:r>
      <w:r w:rsidR="0084628E">
        <w:rPr>
          <w:rFonts w:ascii="Times New Roman" w:hAnsi="Times New Roman" w:cs="Times New Roman"/>
          <w:lang w:val="fr-FR"/>
        </w:rPr>
        <w:t>2004</w:t>
      </w:r>
      <w:r w:rsidRPr="00420D29">
        <w:rPr>
          <w:rFonts w:ascii="Times New Roman" w:hAnsi="Times New Roman" w:cs="Times New Roman"/>
          <w:lang w:val="fr-FR"/>
        </w:rPr>
        <w:t xml:space="preserve">). </w:t>
      </w:r>
    </w:p>
    <w:p w:rsidR="00126677" w:rsidRPr="00420D29" w:rsidRDefault="00126677" w:rsidP="0012667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lang w:val="hu-HU"/>
        </w:rPr>
        <w:t xml:space="preserve">Bursa J. Bolyai, Academia Maghiară de </w:t>
      </w:r>
      <w:r w:rsidR="00B332C2" w:rsidRPr="00420D29">
        <w:rPr>
          <w:rFonts w:ascii="Times New Roman" w:eastAsia="Times New Roman" w:hAnsi="Times New Roman" w:cs="Times New Roman"/>
          <w:lang w:val="ro-RO"/>
        </w:rPr>
        <w:t>Ş</w:t>
      </w:r>
      <w:r w:rsidRPr="00420D29">
        <w:rPr>
          <w:rFonts w:ascii="Times New Roman" w:hAnsi="Times New Roman" w:cs="Times New Roman"/>
          <w:lang w:val="hu-HU"/>
        </w:rPr>
        <w:t>tiinţă, 2009-2012</w:t>
      </w:r>
      <w:r w:rsidR="00881409" w:rsidRPr="00420D29">
        <w:rPr>
          <w:rFonts w:ascii="Times New Roman" w:hAnsi="Times New Roman" w:cs="Times New Roman"/>
          <w:lang w:val="hu-HU"/>
        </w:rPr>
        <w:t>, 2013-2016</w:t>
      </w:r>
      <w:r w:rsidRPr="00420D29">
        <w:rPr>
          <w:rFonts w:ascii="Times New Roman" w:hAnsi="Times New Roman" w:cs="Times New Roman"/>
          <w:lang w:val="hu-HU"/>
        </w:rPr>
        <w:t>.</w:t>
      </w:r>
    </w:p>
    <w:p w:rsidR="00126677" w:rsidRPr="007810ED" w:rsidRDefault="00126677" w:rsidP="0012667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26677" w:rsidRPr="007810ED" w:rsidRDefault="00126677" w:rsidP="001266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Alte burse</w:t>
      </w:r>
    </w:p>
    <w:p w:rsidR="00126677" w:rsidRPr="007810ED" w:rsidRDefault="00126677" w:rsidP="001266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bCs/>
          <w:lang w:val="fr-FR"/>
        </w:rPr>
        <w:t>"Two weeks on Global Analysis</w:t>
      </w:r>
      <w:r w:rsidRPr="00420D29">
        <w:rPr>
          <w:rFonts w:ascii="Times New Roman" w:hAnsi="Times New Roman" w:cs="Times New Roman"/>
          <w:lang w:val="fr-FR"/>
        </w:rPr>
        <w:t>",</w:t>
      </w:r>
      <w:r w:rsidRPr="007810ED">
        <w:rPr>
          <w:rFonts w:ascii="Times New Roman" w:hAnsi="Times New Roman" w:cs="Times New Roman"/>
          <w:lang w:val="fr-FR"/>
        </w:rPr>
        <w:t xml:space="preserve"> Centro di Ricerca Matematica Ennio De Giorgi, Scuola Normale Superiore, Pisa, </w:t>
      </w:r>
      <w:r>
        <w:rPr>
          <w:rFonts w:ascii="Times New Roman" w:hAnsi="Times New Roman" w:cs="Times New Roman"/>
          <w:lang w:val="fr-FR"/>
        </w:rPr>
        <w:t>13-23.02.2005</w:t>
      </w:r>
      <w:r w:rsidRPr="007810ED">
        <w:rPr>
          <w:rFonts w:ascii="Times New Roman" w:hAnsi="Times New Roman" w:cs="Times New Roman"/>
          <w:lang w:val="fr-FR"/>
        </w:rPr>
        <w:t>;</w:t>
      </w:r>
      <w:r w:rsidRPr="007810ED">
        <w:rPr>
          <w:rFonts w:ascii="Times New Roman" w:hAnsi="Times New Roman" w:cs="Times New Roman"/>
        </w:rPr>
        <w:t xml:space="preserve"> </w:t>
      </w:r>
    </w:p>
    <w:p w:rsidR="00126677" w:rsidRPr="007810ED" w:rsidRDefault="00126677" w:rsidP="001266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bCs/>
        </w:rPr>
        <w:t>Financial Mathematic</w:t>
      </w:r>
      <w:r w:rsidR="00AF23DE">
        <w:rPr>
          <w:rFonts w:ascii="Times New Roman" w:hAnsi="Times New Roman" w:cs="Times New Roman"/>
          <w:bCs/>
        </w:rPr>
        <w:t>s,</w:t>
      </w:r>
      <w:r w:rsidRPr="00420D29">
        <w:rPr>
          <w:rFonts w:ascii="Times New Roman" w:hAnsi="Times New Roman" w:cs="Times New Roman"/>
          <w:bCs/>
        </w:rPr>
        <w:t xml:space="preserve"> Non-Smooth Analysi</w:t>
      </w:r>
      <w:r w:rsidR="00AF23DE">
        <w:rPr>
          <w:rFonts w:ascii="Times New Roman" w:hAnsi="Times New Roman" w:cs="Times New Roman"/>
          <w:bCs/>
        </w:rPr>
        <w:t>s</w:t>
      </w:r>
      <w:r w:rsidRPr="00420D29">
        <w:rPr>
          <w:rFonts w:ascii="Times New Roman" w:hAnsi="Times New Roman" w:cs="Times New Roman"/>
          <w:bCs/>
        </w:rPr>
        <w:t xml:space="preserve"> and Game Theory,</w:t>
      </w:r>
      <w:r>
        <w:rPr>
          <w:rFonts w:ascii="Times New Roman" w:hAnsi="Times New Roman" w:cs="Times New Roman"/>
        </w:rPr>
        <w:t xml:space="preserve"> Bankya, Bulga</w:t>
      </w:r>
      <w:r w:rsidRPr="007810ED">
        <w:rPr>
          <w:rFonts w:ascii="Times New Roman" w:hAnsi="Times New Roman" w:cs="Times New Roman"/>
        </w:rPr>
        <w:t>ria,</w:t>
      </w:r>
      <w:proofErr w:type="gramStart"/>
      <w:r w:rsidRPr="007810ED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28.01</w:t>
      </w:r>
      <w:proofErr w:type="gramEnd"/>
      <w:r>
        <w:rPr>
          <w:rFonts w:ascii="Times New Roman" w:hAnsi="Times New Roman" w:cs="Times New Roman"/>
        </w:rPr>
        <w:t>. – 08.02.2002</w:t>
      </w:r>
      <w:r w:rsidRPr="007810ED">
        <w:rPr>
          <w:rFonts w:ascii="Times New Roman" w:hAnsi="Times New Roman" w:cs="Times New Roman"/>
        </w:rPr>
        <w:t xml:space="preserve">, DAAD "Akademischer Neuaufbau Sudosteuropa"; </w:t>
      </w:r>
    </w:p>
    <w:p w:rsidR="00126677" w:rsidRDefault="00126677" w:rsidP="001266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D29">
        <w:rPr>
          <w:rFonts w:ascii="Times New Roman" w:hAnsi="Times New Roman" w:cs="Times New Roman"/>
          <w:bCs/>
        </w:rPr>
        <w:t>CEEPUS</w:t>
      </w:r>
      <w:r w:rsidRPr="00420D29">
        <w:rPr>
          <w:rFonts w:ascii="Times New Roman" w:hAnsi="Times New Roman" w:cs="Times New Roman"/>
        </w:rPr>
        <w:t>:</w:t>
      </w:r>
      <w:r w:rsidRPr="007810ED">
        <w:rPr>
          <w:rFonts w:ascii="Times New Roman" w:hAnsi="Times New Roman" w:cs="Times New Roman"/>
        </w:rPr>
        <w:t xml:space="preserve"> Kossuth Lajos TE, </w:t>
      </w:r>
      <w:r>
        <w:rPr>
          <w:rFonts w:ascii="Times New Roman" w:hAnsi="Times New Roman" w:cs="Times New Roman"/>
        </w:rPr>
        <w:t xml:space="preserve">Institutul de Matematica, </w:t>
      </w:r>
      <w:r w:rsidRPr="007810ED">
        <w:rPr>
          <w:rFonts w:ascii="Times New Roman" w:hAnsi="Times New Roman" w:cs="Times New Roman"/>
        </w:rPr>
        <w:t xml:space="preserve">Debrecen, </w:t>
      </w:r>
      <w:r>
        <w:rPr>
          <w:rFonts w:ascii="Times New Roman" w:hAnsi="Times New Roman" w:cs="Times New Roman"/>
        </w:rPr>
        <w:t xml:space="preserve">03.1999.  </w:t>
      </w:r>
      <w:proofErr w:type="gramStart"/>
      <w:r>
        <w:rPr>
          <w:rFonts w:ascii="Times New Roman" w:hAnsi="Times New Roman" w:cs="Times New Roman"/>
        </w:rPr>
        <w:t>şi</w:t>
      </w:r>
      <w:proofErr w:type="gramEnd"/>
      <w:r>
        <w:rPr>
          <w:rFonts w:ascii="Times New Roman" w:hAnsi="Times New Roman" w:cs="Times New Roman"/>
        </w:rPr>
        <w:t xml:space="preserve"> 06. </w:t>
      </w:r>
      <w:proofErr w:type="gramStart"/>
      <w:r>
        <w:rPr>
          <w:rFonts w:ascii="Times New Roman" w:hAnsi="Times New Roman" w:cs="Times New Roman"/>
        </w:rPr>
        <w:t>2000.</w:t>
      </w:r>
      <w:r w:rsidRPr="007810ED">
        <w:rPr>
          <w:rFonts w:ascii="Times New Roman" w:hAnsi="Times New Roman" w:cs="Times New Roman"/>
        </w:rPr>
        <w:t>;</w:t>
      </w:r>
      <w:proofErr w:type="gramEnd"/>
      <w:r w:rsidRPr="007810ED">
        <w:rPr>
          <w:rFonts w:ascii="Times New Roman" w:hAnsi="Times New Roman" w:cs="Times New Roman"/>
        </w:rPr>
        <w:t xml:space="preserve"> Szegedi TE, Szeged,</w:t>
      </w:r>
      <w:r>
        <w:rPr>
          <w:rFonts w:ascii="Times New Roman" w:hAnsi="Times New Roman" w:cs="Times New Roman"/>
        </w:rPr>
        <w:t xml:space="preserve"> 09.2002</w:t>
      </w:r>
      <w:r w:rsidRPr="007810ED">
        <w:rPr>
          <w:rFonts w:ascii="Times New Roman" w:hAnsi="Times New Roman" w:cs="Times New Roman"/>
        </w:rPr>
        <w:t>; Pé</w:t>
      </w:r>
      <w:r>
        <w:rPr>
          <w:rFonts w:ascii="Times New Roman" w:hAnsi="Times New Roman" w:cs="Times New Roman"/>
        </w:rPr>
        <w:t>csi TE, Péc</w:t>
      </w:r>
      <w:r w:rsidR="0084628E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03.2004. </w:t>
      </w:r>
    </w:p>
    <w:p w:rsidR="00126677" w:rsidRPr="00796481" w:rsidRDefault="00126677" w:rsidP="00126677">
      <w:pPr>
        <w:spacing w:after="0" w:line="240" w:lineRule="auto"/>
        <w:ind w:left="855"/>
        <w:jc w:val="both"/>
        <w:rPr>
          <w:rFonts w:ascii="Times New Roman" w:hAnsi="Times New Roman" w:cs="Times New Roman"/>
        </w:rPr>
      </w:pPr>
    </w:p>
    <w:p w:rsidR="00126677" w:rsidRPr="007810ED" w:rsidRDefault="00126677" w:rsidP="001266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Invitaţii speciale</w:t>
      </w:r>
    </w:p>
    <w:p w:rsidR="00126677" w:rsidRPr="007810ED" w:rsidRDefault="00126677" w:rsidP="001266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Profes</w:t>
      </w:r>
      <w:r w:rsidR="00EC3A83">
        <w:rPr>
          <w:rFonts w:ascii="Times New Roman" w:hAnsi="Times New Roman" w:cs="Times New Roman"/>
        </w:rPr>
        <w:t>or</w:t>
      </w:r>
      <w:r w:rsidRPr="007810ED">
        <w:rPr>
          <w:rFonts w:ascii="Times New Roman" w:hAnsi="Times New Roman" w:cs="Times New Roman"/>
        </w:rPr>
        <w:t xml:space="preserve"> </w:t>
      </w:r>
      <w:r w:rsidR="00EC3A83">
        <w:rPr>
          <w:rFonts w:ascii="Times New Roman" w:hAnsi="Times New Roman" w:cs="Times New Roman"/>
        </w:rPr>
        <w:t>invita</w:t>
      </w:r>
      <w:r w:rsidR="00AF23DE">
        <w:rPr>
          <w:rFonts w:ascii="Times New Roman" w:hAnsi="Times New Roman" w:cs="Times New Roman"/>
        </w:rPr>
        <w:t>t,</w:t>
      </w:r>
      <w:r w:rsidRPr="007810ED"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  <w:bCs/>
          <w:lang w:val="it-IT"/>
        </w:rPr>
        <w:t xml:space="preserve">INDAM (Istituto Nazionale di Alta Matematica), Universita di </w:t>
      </w:r>
      <w:r>
        <w:rPr>
          <w:rFonts w:ascii="Times New Roman" w:hAnsi="Times New Roman" w:cs="Times New Roman"/>
          <w:bCs/>
        </w:rPr>
        <w:t>Catania, Catania, Italia</w:t>
      </w:r>
      <w:r w:rsidRPr="007810ED">
        <w:rPr>
          <w:rFonts w:ascii="Times New Roman" w:hAnsi="Times New Roman" w:cs="Times New Roman"/>
          <w:bCs/>
        </w:rPr>
        <w:t>.</w:t>
      </w:r>
      <w:r w:rsidR="006602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</w:t>
      </w:r>
      <w:r w:rsidR="00660206">
        <w:rPr>
          <w:rFonts w:ascii="Times New Roman" w:hAnsi="Times New Roman" w:cs="Times New Roman"/>
        </w:rPr>
        <w:t xml:space="preserve"> iunie </w:t>
      </w:r>
      <w:r>
        <w:rPr>
          <w:rFonts w:ascii="Times New Roman" w:hAnsi="Times New Roman" w:cs="Times New Roman"/>
        </w:rPr>
        <w:t xml:space="preserve">2005 </w:t>
      </w:r>
      <w:r w:rsidR="0066020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30</w:t>
      </w:r>
      <w:r w:rsidR="00660206">
        <w:rPr>
          <w:rFonts w:ascii="Times New Roman" w:hAnsi="Times New Roman" w:cs="Times New Roman"/>
        </w:rPr>
        <w:t xml:space="preserve"> iulie </w:t>
      </w:r>
      <w:r>
        <w:rPr>
          <w:rFonts w:ascii="Times New Roman" w:hAnsi="Times New Roman" w:cs="Times New Roman"/>
        </w:rPr>
        <w:t>2005,</w:t>
      </w:r>
      <w:r w:rsidRPr="007810ED">
        <w:rPr>
          <w:rFonts w:ascii="Times New Roman" w:hAnsi="Times New Roman" w:cs="Times New Roman"/>
        </w:rPr>
        <w:t xml:space="preserve"> 1-15</w:t>
      </w:r>
      <w:r w:rsidR="00660206">
        <w:rPr>
          <w:rFonts w:ascii="Times New Roman" w:hAnsi="Times New Roman" w:cs="Times New Roman"/>
        </w:rPr>
        <w:t xml:space="preserve"> septembrie </w:t>
      </w:r>
      <w:r w:rsidRPr="007810ED">
        <w:rPr>
          <w:rFonts w:ascii="Times New Roman" w:hAnsi="Times New Roman" w:cs="Times New Roman"/>
        </w:rPr>
        <w:t>2009,</w:t>
      </w:r>
      <w:r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</w:rPr>
        <w:t>8-22</w:t>
      </w:r>
      <w:r w:rsidR="00660206">
        <w:rPr>
          <w:rFonts w:ascii="Times New Roman" w:hAnsi="Times New Roman" w:cs="Times New Roman"/>
        </w:rPr>
        <w:t xml:space="preserve"> ianuarie </w:t>
      </w:r>
      <w:r w:rsidRPr="007810ED">
        <w:rPr>
          <w:rFonts w:ascii="Times New Roman" w:hAnsi="Times New Roman" w:cs="Times New Roman"/>
        </w:rPr>
        <w:t>2011.</w:t>
      </w:r>
    </w:p>
    <w:p w:rsidR="00126677" w:rsidRPr="007810ED" w:rsidRDefault="00126677" w:rsidP="001266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Institut des Hautes Etudes Scientifiques (IHES), Bures-sur-Yvette, Fran</w:t>
      </w:r>
      <w:r>
        <w:rPr>
          <w:rFonts w:ascii="Times New Roman" w:hAnsi="Times New Roman" w:cs="Times New Roman"/>
        </w:rPr>
        <w:t>ţa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 martie- 15 aprilie 2011</w:t>
      </w:r>
      <w:r w:rsidR="003F5BEE">
        <w:rPr>
          <w:rFonts w:ascii="Times New Roman" w:hAnsi="Times New Roman" w:cs="Times New Roman"/>
        </w:rPr>
        <w:t xml:space="preserve"> </w:t>
      </w:r>
      <w:r w:rsidR="00AF23DE">
        <w:rPr>
          <w:rFonts w:ascii="Times New Roman" w:hAnsi="Times New Roman" w:cs="Times New Roman"/>
        </w:rPr>
        <w:t>ș</w:t>
      </w:r>
      <w:r w:rsidR="003F5BEE">
        <w:rPr>
          <w:rFonts w:ascii="Times New Roman" w:hAnsi="Times New Roman" w:cs="Times New Roman"/>
        </w:rPr>
        <w:t xml:space="preserve">i </w:t>
      </w:r>
      <w:r w:rsidR="00441B47">
        <w:rPr>
          <w:rFonts w:ascii="Times New Roman" w:hAnsi="Times New Roman" w:cs="Times New Roman"/>
        </w:rPr>
        <w:t xml:space="preserve">6 mai-5 iunie 2013. </w:t>
      </w:r>
    </w:p>
    <w:p w:rsidR="00126677" w:rsidRDefault="00126677" w:rsidP="001266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Universitatea din Berna, Berna, Elveţia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1-15 decembrie 2011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1-15 mai 2011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 noiembrie-31 decembrie 2011</w:t>
      </w:r>
      <w:r w:rsidR="00441B47">
        <w:rPr>
          <w:rFonts w:ascii="Times New Roman" w:hAnsi="Times New Roman" w:cs="Times New Roman"/>
        </w:rPr>
        <w:t xml:space="preserve">, </w:t>
      </w:r>
      <w:proofErr w:type="gramStart"/>
      <w:r w:rsidR="00441B47">
        <w:rPr>
          <w:rFonts w:ascii="Times New Roman" w:hAnsi="Times New Roman" w:cs="Times New Roman"/>
        </w:rPr>
        <w:t>1</w:t>
      </w:r>
      <w:proofErr w:type="gramEnd"/>
      <w:r w:rsidR="00441B47">
        <w:rPr>
          <w:rFonts w:ascii="Times New Roman" w:hAnsi="Times New Roman" w:cs="Times New Roman"/>
        </w:rPr>
        <w:t xml:space="preserve">-30 noiembrie 2012. </w:t>
      </w:r>
      <w:r>
        <w:rPr>
          <w:rFonts w:ascii="Times New Roman" w:hAnsi="Times New Roman" w:cs="Times New Roman"/>
        </w:rPr>
        <w:t xml:space="preserve"> </w:t>
      </w:r>
    </w:p>
    <w:p w:rsidR="00126677" w:rsidRPr="007810ED" w:rsidRDefault="00126677" w:rsidP="0012667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E2D30" w:rsidRPr="007810ED" w:rsidRDefault="00EE2D30" w:rsidP="00EE2D3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Conferinţe </w:t>
      </w:r>
      <w:r w:rsidRPr="007810E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listă selectivă</w:t>
      </w:r>
      <w:r w:rsidRPr="007810ED">
        <w:rPr>
          <w:rFonts w:ascii="Times New Roman" w:hAnsi="Times New Roman" w:cs="Times New Roman"/>
          <w:b/>
          <w:bCs/>
        </w:rPr>
        <w:t>)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lang w:val="fr-FR"/>
        </w:rPr>
        <w:t>Winter School on Abstract Analysi</w:t>
      </w:r>
      <w:r w:rsidR="0056154B">
        <w:rPr>
          <w:rFonts w:ascii="Times New Roman" w:hAnsi="Times New Roman" w:cs="Times New Roman"/>
          <w:lang w:val="fr-FR"/>
        </w:rPr>
        <w:t>s,</w:t>
      </w:r>
      <w:r>
        <w:rPr>
          <w:rFonts w:ascii="Times New Roman" w:hAnsi="Times New Roman" w:cs="Times New Roman"/>
          <w:lang w:val="fr-FR"/>
        </w:rPr>
        <w:t xml:space="preserve"> Lhota nad Rohanovem, Republica Cehă</w:t>
      </w:r>
      <w:r w:rsidRPr="007810ED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 xml:space="preserve">03-10. 02.2001. </w:t>
      </w:r>
      <w:r w:rsidRPr="007810E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Titlul prezentării</w:t>
      </w:r>
      <w:r w:rsidRPr="007810ED">
        <w:rPr>
          <w:rFonts w:ascii="Times New Roman" w:hAnsi="Times New Roman" w:cs="Times New Roman"/>
          <w:lang w:val="fr-FR"/>
        </w:rPr>
        <w:t xml:space="preserve">: </w:t>
      </w:r>
      <w:r w:rsidRPr="007810ED">
        <w:rPr>
          <w:rFonts w:ascii="Times New Roman" w:hAnsi="Times New Roman" w:cs="Times New Roman"/>
          <w:i/>
          <w:iCs/>
          <w:lang w:val="fr-FR"/>
        </w:rPr>
        <w:t>Coerciveness property for a class of set-valued mappings;</w:t>
      </w:r>
    </w:p>
    <w:p w:rsidR="00EE2D30" w:rsidRPr="00561E91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Universitatea din </w:t>
      </w:r>
      <w:r w:rsidRPr="007810ED">
        <w:rPr>
          <w:rFonts w:ascii="Times New Roman" w:hAnsi="Times New Roman" w:cs="Times New Roman"/>
        </w:rPr>
        <w:t>Debrecen,</w:t>
      </w:r>
      <w:proofErr w:type="gramStart"/>
      <w:r w:rsidRPr="007810ED">
        <w:rPr>
          <w:rFonts w:ascii="Times New Roman" w:hAnsi="Times New Roman" w:cs="Times New Roman"/>
        </w:rPr>
        <w:t>  Debrecen</w:t>
      </w:r>
      <w:proofErr w:type="gramEnd"/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12.05.2002.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561E91">
        <w:rPr>
          <w:rFonts w:ascii="Times New Roman" w:hAnsi="Times New Roman" w:cs="Times New Roman"/>
          <w:i/>
        </w:rPr>
        <w:t xml:space="preserve">Inegalitatea minimax a lui Ky </w:t>
      </w:r>
      <w:r>
        <w:rPr>
          <w:rFonts w:ascii="Times New Roman" w:hAnsi="Times New Roman" w:cs="Times New Roman"/>
          <w:i/>
        </w:rPr>
        <w:t xml:space="preserve">Fan </w:t>
      </w:r>
      <w:r w:rsidRPr="00561E91">
        <w:rPr>
          <w:rFonts w:ascii="Times New Roman" w:hAnsi="Times New Roman" w:cs="Times New Roman"/>
          <w:i/>
        </w:rPr>
        <w:t>cu aplica</w:t>
      </w:r>
      <w:r>
        <w:rPr>
          <w:rFonts w:ascii="Times New Roman" w:hAnsi="Times New Roman" w:cs="Times New Roman"/>
          <w:i/>
        </w:rPr>
        <w:t>ţ</w:t>
      </w:r>
      <w:r w:rsidRPr="00561E91">
        <w:rPr>
          <w:rFonts w:ascii="Times New Roman" w:hAnsi="Times New Roman" w:cs="Times New Roman"/>
          <w:i/>
        </w:rPr>
        <w:t>ii;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Institutul Bolyai</w:t>
      </w:r>
      <w:r w:rsidRPr="007810ED">
        <w:rPr>
          <w:rFonts w:ascii="Times New Roman" w:hAnsi="Times New Roman" w:cs="Times New Roman"/>
        </w:rPr>
        <w:t xml:space="preserve">, Szeged, </w:t>
      </w:r>
      <w:r>
        <w:rPr>
          <w:rFonts w:ascii="Times New Roman" w:hAnsi="Times New Roman" w:cs="Times New Roman"/>
        </w:rPr>
        <w:t xml:space="preserve">14.09.2002.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Relaţii metrice pe spaţii Berwald cu curbură negativă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Universitatea Tehnica din Var</w:t>
      </w:r>
      <w:r w:rsidR="0056154B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ovia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18.02.2004.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Some aspects on Finsler geometry;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International Conference on Eco</w:t>
      </w:r>
      <w:r>
        <w:rPr>
          <w:rFonts w:ascii="Times New Roman" w:hAnsi="Times New Roman" w:cs="Times New Roman"/>
        </w:rPr>
        <w:t>nomic</w:t>
      </w:r>
      <w:r w:rsidR="0056154B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Law and Managemen</w:t>
      </w:r>
      <w:r w:rsidR="00603467">
        <w:rPr>
          <w:rFonts w:ascii="Times New Roman" w:hAnsi="Times New Roman" w:cs="Times New Roman"/>
        </w:rPr>
        <w:t>t,</w:t>
      </w:r>
      <w:r>
        <w:rPr>
          <w:rFonts w:ascii="Times New Roman" w:hAnsi="Times New Roman" w:cs="Times New Roman"/>
        </w:rPr>
        <w:t xml:space="preserve"> Târgu-Mureş, Româ</w:t>
      </w:r>
      <w:r w:rsidRPr="007810ED">
        <w:rPr>
          <w:rFonts w:ascii="Times New Roman" w:hAnsi="Times New Roman" w:cs="Times New Roman"/>
        </w:rPr>
        <w:t xml:space="preserve">nia, </w:t>
      </w:r>
      <w:r>
        <w:rPr>
          <w:rFonts w:ascii="Times New Roman" w:hAnsi="Times New Roman" w:cs="Times New Roman"/>
        </w:rPr>
        <w:t>03-05.06.2004.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Metric characterization of Berwald spaces of non-positive flag curvature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lastRenderedPageBreak/>
        <w:t xml:space="preserve">International Conference in Nonlinear Differential Equations and </w:t>
      </w:r>
      <w:r>
        <w:rPr>
          <w:rFonts w:ascii="Times New Roman" w:hAnsi="Times New Roman" w:cs="Times New Roman"/>
        </w:rPr>
        <w:t>Applications (ICNODEA), Cluj-Napoca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24-27.08.2004.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Multiplicity results for an igenvalue problem for hemivariational inequalities in strip-like domains;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iversita di Messina,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12.07.2005.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Multiple solutions of certain elliptic problems on unbounded strips;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Universita</w:t>
      </w:r>
      <w:r>
        <w:rPr>
          <w:rFonts w:ascii="Times New Roman" w:hAnsi="Times New Roman" w:cs="Times New Roman"/>
        </w:rPr>
        <w:t xml:space="preserve"> di Reggio Calabria,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13.07.2005.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  </w:t>
      </w:r>
      <w:r w:rsidRPr="007810ED">
        <w:rPr>
          <w:rFonts w:ascii="Times New Roman" w:hAnsi="Times New Roman" w:cs="Times New Roman"/>
          <w:i/>
          <w:iCs/>
        </w:rPr>
        <w:t>Infinitely many homoclinic solutions for an elliptic problem in  R</w:t>
      </w:r>
      <w:r w:rsidRPr="007810ED">
        <w:rPr>
          <w:rFonts w:ascii="Times New Roman" w:hAnsi="Times New Roman" w:cs="Times New Roman"/>
          <w:i/>
          <w:iCs/>
          <w:vertAlign w:val="superscript"/>
        </w:rPr>
        <w:t>N</w:t>
      </w:r>
      <w:r w:rsidRPr="007810ED">
        <w:rPr>
          <w:rFonts w:ascii="Times New Roman" w:hAnsi="Times New Roman" w:cs="Times New Roman"/>
          <w:i/>
          <w:iCs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The 22th IFIP TC 7 Conference on System Modelling and Optimization, Po</w:t>
      </w:r>
      <w:r>
        <w:rPr>
          <w:rFonts w:ascii="Times New Roman" w:hAnsi="Times New Roman" w:cs="Times New Roman"/>
        </w:rPr>
        <w:t>litecnico di Torino,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18-22.07.2005.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  </w:t>
      </w:r>
      <w:r w:rsidRPr="007810ED">
        <w:rPr>
          <w:rFonts w:ascii="Times New Roman" w:hAnsi="Times New Roman" w:cs="Times New Roman"/>
          <w:i/>
          <w:iCs/>
        </w:rPr>
        <w:t>Infinitely many solutions for a differential inclusion problem in R</w:t>
      </w:r>
      <w:r w:rsidRPr="007810ED">
        <w:rPr>
          <w:rFonts w:ascii="Times New Roman" w:hAnsi="Times New Roman" w:cs="Times New Roman"/>
          <w:i/>
          <w:iCs/>
          <w:vertAlign w:val="superscript"/>
        </w:rPr>
        <w:t>N</w:t>
      </w:r>
      <w:r w:rsidRPr="007810ED">
        <w:rPr>
          <w:rFonts w:ascii="Times New Roman" w:hAnsi="Times New Roman" w:cs="Times New Roman"/>
          <w:i/>
          <w:iCs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The 5th ISAAC Congres</w:t>
      </w:r>
      <w:r w:rsidR="00F969FC">
        <w:rPr>
          <w:rFonts w:ascii="Times New Roman" w:hAnsi="Times New Roman" w:cs="Times New Roman"/>
        </w:rPr>
        <w:t>s,</w:t>
      </w:r>
      <w:proofErr w:type="gramStart"/>
      <w:r w:rsidRPr="007810ED">
        <w:rPr>
          <w:rFonts w:ascii="Times New Roman" w:hAnsi="Times New Roman" w:cs="Times New Roman"/>
        </w:rPr>
        <w:t>  Un</w:t>
      </w:r>
      <w:r>
        <w:rPr>
          <w:rFonts w:ascii="Times New Roman" w:hAnsi="Times New Roman" w:cs="Times New Roman"/>
        </w:rPr>
        <w:t>iversity</w:t>
      </w:r>
      <w:proofErr w:type="gramEnd"/>
      <w:r>
        <w:rPr>
          <w:rFonts w:ascii="Times New Roman" w:hAnsi="Times New Roman" w:cs="Times New Roman"/>
        </w:rPr>
        <w:t xml:space="preserve"> of Catania, Italia</w:t>
      </w:r>
      <w:r w:rsidRPr="007810ED">
        <w:rPr>
          <w:rFonts w:ascii="Times New Roman" w:hAnsi="Times New Roman" w:cs="Times New Roman"/>
        </w:rPr>
        <w:t xml:space="preserve"> (</w:t>
      </w:r>
      <w:r w:rsidRPr="007810ED">
        <w:rPr>
          <w:rFonts w:ascii="Times New Roman" w:hAnsi="Times New Roman" w:cs="Times New Roman"/>
          <w:bCs/>
        </w:rPr>
        <w:t>invited main speaker</w:t>
      </w:r>
      <w:r w:rsidRPr="007810E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25-30.07.2005. Titlul prezentării</w:t>
      </w:r>
      <w:r w:rsidRPr="007810ED">
        <w:rPr>
          <w:rFonts w:ascii="Times New Roman" w:hAnsi="Times New Roman" w:cs="Times New Roman"/>
        </w:rPr>
        <w:t xml:space="preserve">:  </w:t>
      </w:r>
      <w:r w:rsidRPr="007810ED">
        <w:rPr>
          <w:rFonts w:ascii="Times New Roman" w:hAnsi="Times New Roman" w:cs="Times New Roman"/>
          <w:i/>
          <w:iCs/>
        </w:rPr>
        <w:t>Elliptic eigenvalue problems on unbounded domains involving sublinear terms;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Central European University, Department of Mathematic</w:t>
      </w:r>
      <w:r>
        <w:rPr>
          <w:rFonts w:ascii="Times New Roman" w:hAnsi="Times New Roman" w:cs="Times New Roman"/>
        </w:rPr>
        <w:t>s and its Application</w:t>
      </w:r>
      <w:r w:rsidR="0024732D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Budapesta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07.12.2005.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Multiple solutions of sublinear elliptic problems in R</w:t>
      </w:r>
      <w:r w:rsidRPr="007810ED">
        <w:rPr>
          <w:rFonts w:ascii="Times New Roman" w:hAnsi="Times New Roman" w:cs="Times New Roman"/>
          <w:i/>
          <w:iCs/>
          <w:vertAlign w:val="superscript"/>
        </w:rPr>
        <w:t>N</w:t>
      </w:r>
      <w:r w:rsidRPr="007810ED">
        <w:rPr>
          <w:rFonts w:ascii="Times New Roman" w:hAnsi="Times New Roman" w:cs="Times New Roman"/>
        </w:rPr>
        <w:t>.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lang w:val="fr-FR"/>
        </w:rPr>
        <w:t>Mini-workshop: Recent advances in calculus of variation</w:t>
      </w:r>
      <w:r w:rsidR="0024732D">
        <w:rPr>
          <w:rFonts w:ascii="Times New Roman" w:hAnsi="Times New Roman" w:cs="Times New Roman"/>
          <w:lang w:val="fr-FR"/>
        </w:rPr>
        <w:t>s,</w:t>
      </w:r>
      <w:r w:rsidRPr="007810ED">
        <w:rPr>
          <w:rFonts w:ascii="Times New Roman" w:hAnsi="Times New Roman" w:cs="Times New Roman"/>
          <w:lang w:val="fr-FR"/>
        </w:rPr>
        <w:t xml:space="preserve"> Central European University, Budapest</w:t>
      </w:r>
      <w:r>
        <w:rPr>
          <w:rFonts w:ascii="Times New Roman" w:hAnsi="Times New Roman" w:cs="Times New Roman"/>
          <w:lang w:val="fr-FR"/>
        </w:rPr>
        <w:t>a</w:t>
      </w:r>
      <w:r w:rsidRPr="007810ED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30.04.-07.05.2006.  Titlul prezentării</w:t>
      </w:r>
      <w:r w:rsidRPr="007810ED">
        <w:rPr>
          <w:rFonts w:ascii="Times New Roman" w:hAnsi="Times New Roman" w:cs="Times New Roman"/>
          <w:lang w:val="fr-FR"/>
        </w:rPr>
        <w:t xml:space="preserve">: </w:t>
      </w:r>
      <w:r w:rsidRPr="007810ED">
        <w:rPr>
          <w:rFonts w:ascii="Times New Roman" w:hAnsi="Times New Roman" w:cs="Times New Roman"/>
          <w:i/>
          <w:iCs/>
          <w:lang w:val="fr-FR"/>
        </w:rPr>
        <w:t>One-dimensional scalar field equations involving an oscillatory nonlinear term;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Adam Mickiewicz U</w:t>
      </w:r>
      <w:r>
        <w:rPr>
          <w:rFonts w:ascii="Times New Roman" w:hAnsi="Times New Roman" w:cs="Times New Roman"/>
        </w:rPr>
        <w:t>niversity, Poznan, Polonia</w:t>
      </w:r>
      <w:r w:rsidRPr="007810ED">
        <w:rPr>
          <w:rFonts w:ascii="Times New Roman" w:hAnsi="Times New Roman" w:cs="Times New Roman"/>
        </w:rPr>
        <w:t>,</w:t>
      </w:r>
      <w:proofErr w:type="gramStart"/>
      <w:r w:rsidRPr="007810ED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20.06.2006</w:t>
      </w:r>
      <w:proofErr w:type="gramEnd"/>
      <w:r>
        <w:rPr>
          <w:rFonts w:ascii="Times New Roman" w:hAnsi="Times New Roman" w:cs="Times New Roman"/>
        </w:rPr>
        <w:t xml:space="preserve">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Infinitely many solutions for an one-dimensional scalar field equation;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Univer</w:t>
      </w:r>
      <w:r>
        <w:rPr>
          <w:rFonts w:ascii="Times New Roman" w:hAnsi="Times New Roman" w:cs="Times New Roman"/>
        </w:rPr>
        <w:t>sity of Rousse, Rousse, Bulgaria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01.08.2006.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 xml:space="preserve">Nonradial sign changing solutions for quasilinear elliptic equations; 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Mini-workshop: Some Advances in Applied Mathematic</w:t>
      </w:r>
      <w:r w:rsidR="0024732D">
        <w:rPr>
          <w:rFonts w:ascii="Times New Roman" w:hAnsi="Times New Roman" w:cs="Times New Roman"/>
        </w:rPr>
        <w:t>s,</w:t>
      </w:r>
      <w:r w:rsidRPr="007810ED">
        <w:rPr>
          <w:rFonts w:ascii="Times New Roman" w:hAnsi="Times New Roman" w:cs="Times New Roman"/>
        </w:rPr>
        <w:t xml:space="preserve"> Central European University, Budapest</w:t>
      </w:r>
      <w:r>
        <w:rPr>
          <w:rFonts w:ascii="Times New Roman" w:hAnsi="Times New Roman" w:cs="Times New Roman"/>
        </w:rPr>
        <w:t>a</w:t>
      </w:r>
      <w:r w:rsidRPr="00781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25-29.09. 2006. </w:t>
      </w:r>
      <w:r>
        <w:rPr>
          <w:rFonts w:ascii="Times New Roman" w:hAnsi="Times New Roman" w:cs="Times New Roman"/>
          <w:lang w:val="fr-FR"/>
        </w:rPr>
        <w:t>Titlul prezentării</w:t>
      </w:r>
      <w:r w:rsidRPr="007810ED">
        <w:rPr>
          <w:rFonts w:ascii="Times New Roman" w:hAnsi="Times New Roman" w:cs="Times New Roman"/>
          <w:lang w:val="fr-FR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Quasilinear elliptic problems with oscillatory nonlinearities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University of Per</w:t>
      </w:r>
      <w:r>
        <w:rPr>
          <w:rFonts w:ascii="Times New Roman" w:hAnsi="Times New Roman" w:cs="Times New Roman"/>
        </w:rPr>
        <w:t>pignan, Perpignan, Franţa</w:t>
      </w:r>
      <w:r w:rsidRPr="00781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28.03. 2007.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Sublinear eigenvalue problems on compact Riemannian manifolds;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Workshop "Topological and variational methods for differential equations", Uni</w:t>
      </w:r>
      <w:r>
        <w:rPr>
          <w:rFonts w:ascii="Times New Roman" w:hAnsi="Times New Roman" w:cs="Times New Roman"/>
        </w:rPr>
        <w:t>versity of Rousse, Rousse, Bulga</w:t>
      </w:r>
      <w:r w:rsidRPr="007810ED">
        <w:rPr>
          <w:rFonts w:ascii="Times New Roman" w:hAnsi="Times New Roman" w:cs="Times New Roman"/>
        </w:rPr>
        <w:t>ria,</w:t>
      </w:r>
      <w:r>
        <w:rPr>
          <w:rFonts w:ascii="Times New Roman" w:hAnsi="Times New Roman" w:cs="Times New Roman"/>
        </w:rPr>
        <w:t xml:space="preserve"> 07-11.05. 2007.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Titlul prezentării</w:t>
      </w:r>
      <w:r w:rsidRPr="007810ED">
        <w:rPr>
          <w:rFonts w:ascii="Times New Roman" w:hAnsi="Times New Roman" w:cs="Times New Roman"/>
          <w:lang w:val="fr-FR"/>
        </w:rPr>
        <w:t>:</w:t>
      </w:r>
      <w:r w:rsidRPr="007810ED"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  <w:i/>
          <w:iCs/>
        </w:rPr>
        <w:t>Sublinear eigenvalue problems on compact Riemannian manifolds with applications in Emden-Fowler equations;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"International Workshop on Applied Evolution Equations", Central European University, Budapest</w:t>
      </w:r>
      <w:r>
        <w:rPr>
          <w:rFonts w:ascii="Times New Roman" w:hAnsi="Times New Roman" w:cs="Times New Roman"/>
        </w:rPr>
        <w:t>a</w:t>
      </w:r>
      <w:r w:rsidRPr="00781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21-25.05. 2007.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Homoclinic solutions for an elliptic problem in R</w:t>
      </w:r>
      <w:r w:rsidRPr="007810ED">
        <w:rPr>
          <w:rFonts w:ascii="Times New Roman" w:hAnsi="Times New Roman" w:cs="Times New Roman"/>
          <w:i/>
          <w:iCs/>
          <w:vertAlign w:val="superscript"/>
        </w:rPr>
        <w:t>N</w:t>
      </w:r>
      <w:r w:rsidRPr="007810ED">
        <w:rPr>
          <w:rFonts w:ascii="Times New Roman" w:hAnsi="Times New Roman" w:cs="Times New Roman"/>
          <w:i/>
          <w:iCs/>
        </w:rPr>
        <w:t xml:space="preserve"> with oscillatory terms;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Universita di Messin</w:t>
      </w:r>
      <w:r>
        <w:rPr>
          <w:rFonts w:ascii="Times New Roman" w:hAnsi="Times New Roman" w:cs="Times New Roman"/>
        </w:rPr>
        <w:t>a, Italia</w:t>
      </w:r>
      <w:r w:rsidRPr="00781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26.06. 2007.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Sublinear eigenvalue problems on compact Riemannian manifolds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iversita di Catania,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28.06.2007.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Asymptotically critical problems on spheres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International Conference in Nonlinear Differential Equations and A</w:t>
      </w:r>
      <w:r>
        <w:rPr>
          <w:rFonts w:ascii="Times New Roman" w:hAnsi="Times New Roman" w:cs="Times New Roman"/>
        </w:rPr>
        <w:t>pplications (ICNODEA), Cluj-Napoca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03-8.07.2007.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Elliptic problems in R</w:t>
      </w:r>
      <w:r w:rsidRPr="007810ED">
        <w:rPr>
          <w:rFonts w:ascii="Times New Roman" w:hAnsi="Times New Roman" w:cs="Times New Roman"/>
          <w:i/>
          <w:iCs/>
          <w:vertAlign w:val="superscript"/>
        </w:rPr>
        <w:t>N</w:t>
      </w:r>
      <w:r w:rsidRPr="007810ED">
        <w:rPr>
          <w:rFonts w:ascii="Times New Roman" w:hAnsi="Times New Roman" w:cs="Times New Roman"/>
          <w:i/>
          <w:iCs/>
        </w:rPr>
        <w:t xml:space="preserve"> involving oscillatory nonlinearities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lang w:val="fr-FR"/>
        </w:rPr>
        <w:t xml:space="preserve">Workshop on "Critical Point Theory and its Applications", </w:t>
      </w:r>
      <w:r>
        <w:rPr>
          <w:rFonts w:ascii="Times New Roman" w:hAnsi="Times New Roman" w:cs="Times New Roman"/>
          <w:lang w:val="fr-FR"/>
        </w:rPr>
        <w:t xml:space="preserve">Universitatea </w:t>
      </w:r>
      <w:r>
        <w:rPr>
          <w:rFonts w:ascii="Times New Roman" w:hAnsi="Times New Roman" w:cs="Times New Roman"/>
        </w:rPr>
        <w:t>Babeş-Bolyai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fr-FR"/>
        </w:rPr>
        <w:t>Cluj-Napoca</w:t>
      </w:r>
      <w:r w:rsidRPr="007810ED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 xml:space="preserve">09-14.07.2007.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lang w:val="fr-FR"/>
        </w:rPr>
        <w:t xml:space="preserve"> </w:t>
      </w:r>
      <w:r w:rsidRPr="007810ED">
        <w:rPr>
          <w:rFonts w:ascii="Times New Roman" w:hAnsi="Times New Roman" w:cs="Times New Roman"/>
          <w:i/>
          <w:iCs/>
          <w:lang w:val="fr-FR"/>
        </w:rPr>
        <w:t>Asymptotically critical problem on higher dimensional spheres;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Central European University, Department of Mathematics and its Application</w:t>
      </w:r>
      <w:r w:rsidR="006B29DA">
        <w:rPr>
          <w:rFonts w:ascii="Times New Roman" w:hAnsi="Times New Roman" w:cs="Times New Roman"/>
        </w:rPr>
        <w:t>s,</w:t>
      </w:r>
      <w:r w:rsidRPr="007810ED">
        <w:rPr>
          <w:rFonts w:ascii="Times New Roman" w:hAnsi="Times New Roman" w:cs="Times New Roman"/>
        </w:rPr>
        <w:t xml:space="preserve"> Budapest</w:t>
      </w:r>
      <w:r>
        <w:rPr>
          <w:rFonts w:ascii="Times New Roman" w:hAnsi="Times New Roman" w:cs="Times New Roman"/>
        </w:rPr>
        <w:t>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02.10.2008.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  <w:iCs/>
        </w:rPr>
        <w:t>Best approximation problems on Finsler-Riemann manifolds;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lang w:val="fr-FR"/>
        </w:rPr>
        <w:t>Spring School in Nonlinear Partial Differential Equa</w:t>
      </w:r>
      <w:r>
        <w:rPr>
          <w:rFonts w:ascii="Times New Roman" w:hAnsi="Times New Roman" w:cs="Times New Roman"/>
          <w:lang w:val="fr-FR"/>
        </w:rPr>
        <w:t>tion</w:t>
      </w:r>
      <w:r w:rsidR="00CF11FE">
        <w:rPr>
          <w:rFonts w:ascii="Times New Roman" w:hAnsi="Times New Roman" w:cs="Times New Roman"/>
          <w:lang w:val="fr-FR"/>
        </w:rPr>
        <w:t>s,</w:t>
      </w:r>
      <w:r>
        <w:rPr>
          <w:rFonts w:ascii="Times New Roman" w:hAnsi="Times New Roman" w:cs="Times New Roman"/>
          <w:lang w:val="fr-FR"/>
        </w:rPr>
        <w:t xml:space="preserve"> Louvain-la-Neuve, Belgia</w:t>
      </w:r>
      <w:r w:rsidRPr="007810ED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 xml:space="preserve">26-30.05.2008.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lang w:val="fr-FR"/>
        </w:rPr>
        <w:t xml:space="preserve"> </w:t>
      </w:r>
      <w:r w:rsidRPr="007810ED">
        <w:rPr>
          <w:rFonts w:ascii="Times New Roman" w:hAnsi="Times New Roman" w:cs="Times New Roman"/>
          <w:i/>
          <w:iCs/>
          <w:lang w:val="fr-FR"/>
        </w:rPr>
        <w:t>Detection of arbitrarily many solutions for perturbed elliptic probl</w:t>
      </w:r>
      <w:r w:rsidR="00851051">
        <w:rPr>
          <w:rFonts w:ascii="Times New Roman" w:hAnsi="Times New Roman" w:cs="Times New Roman"/>
          <w:i/>
          <w:iCs/>
          <w:lang w:val="fr-FR"/>
        </w:rPr>
        <w:t>ems involving oscillatory terms</w:t>
      </w:r>
      <w:r w:rsidRPr="007810ED">
        <w:rPr>
          <w:rFonts w:ascii="Times New Roman" w:hAnsi="Times New Roman" w:cs="Times New Roman"/>
          <w:i/>
          <w:iCs/>
          <w:lang w:val="fr-FR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lastRenderedPageBreak/>
        <w:t xml:space="preserve">Universita di </w:t>
      </w:r>
      <w:r>
        <w:rPr>
          <w:rFonts w:ascii="Times New Roman" w:hAnsi="Times New Roman" w:cs="Times New Roman"/>
        </w:rPr>
        <w:t>Messina, Messina,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10.09.2009.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>Arbitrary many solutions for a perturbed problem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 xml:space="preserve">Universita </w:t>
      </w:r>
      <w:r>
        <w:rPr>
          <w:rFonts w:ascii="Times New Roman" w:hAnsi="Times New Roman" w:cs="Times New Roman"/>
        </w:rPr>
        <w:t>di Catania, Catania,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09.2009. Titlul prezentării</w:t>
      </w:r>
      <w:r w:rsidRPr="007810ED">
        <w:rPr>
          <w:rFonts w:ascii="Times New Roman" w:hAnsi="Times New Roman" w:cs="Times New Roman"/>
        </w:rPr>
        <w:t xml:space="preserve">:  </w:t>
      </w:r>
      <w:r w:rsidRPr="007810ED">
        <w:rPr>
          <w:rFonts w:ascii="Times New Roman" w:hAnsi="Times New Roman" w:cs="Times New Roman"/>
          <w:i/>
        </w:rPr>
        <w:t>On a new class of elliptic systems with nonlinearities of arbitrary growth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 w:rsidRPr="007810ED">
        <w:rPr>
          <w:rFonts w:ascii="Times New Roman" w:hAnsi="Times New Roman" w:cs="Times New Roman"/>
        </w:rPr>
        <w:t>ELTE, Budapest</w:t>
      </w:r>
      <w:r>
        <w:rPr>
          <w:rFonts w:ascii="Times New Roman" w:hAnsi="Times New Roman" w:cs="Times New Roman"/>
        </w:rPr>
        <w:t>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19.11.2009. Titlul prezentării: </w:t>
      </w:r>
      <w:r w:rsidRPr="00AC41A7">
        <w:rPr>
          <w:rFonts w:ascii="Times New Roman" w:hAnsi="Times New Roman" w:cs="Times New Roman"/>
          <w:i/>
        </w:rPr>
        <w:t>Proiec</w:t>
      </w:r>
      <w:r>
        <w:rPr>
          <w:rFonts w:ascii="Times New Roman" w:hAnsi="Times New Roman" w:cs="Times New Roman"/>
          <w:i/>
        </w:rPr>
        <w:t>ţi</w:t>
      </w:r>
      <w:r w:rsidRPr="00AC41A7">
        <w:rPr>
          <w:rFonts w:ascii="Times New Roman" w:hAnsi="Times New Roman" w:cs="Times New Roman"/>
          <w:i/>
        </w:rPr>
        <w:t xml:space="preserve">i metrice </w:t>
      </w:r>
      <w:r>
        <w:rPr>
          <w:rFonts w:ascii="Times New Roman" w:hAnsi="Times New Roman" w:cs="Times New Roman"/>
          <w:i/>
        </w:rPr>
        <w:t>ş</w:t>
      </w:r>
      <w:r w:rsidRPr="00AC41A7">
        <w:rPr>
          <w:rFonts w:ascii="Times New Roman" w:hAnsi="Times New Roman" w:cs="Times New Roman"/>
          <w:i/>
        </w:rPr>
        <w:t>i puncte de echilibru Nash</w:t>
      </w:r>
      <w:r>
        <w:rPr>
          <w:rFonts w:ascii="Times New Roman" w:hAnsi="Times New Roman" w:cs="Times New Roman"/>
          <w:i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iversitatea Ovidius din Constanţa, Constanţa, Româ</w:t>
      </w:r>
      <w:r w:rsidRPr="007810ED">
        <w:rPr>
          <w:rFonts w:ascii="Times New Roman" w:hAnsi="Times New Roman" w:cs="Times New Roman"/>
        </w:rPr>
        <w:t>nia,</w:t>
      </w:r>
      <w:r>
        <w:rPr>
          <w:rFonts w:ascii="Times New Roman" w:hAnsi="Times New Roman" w:cs="Times New Roman"/>
        </w:rPr>
        <w:t xml:space="preserve"> 22.05. 2010.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Probleme de tip W</w:t>
      </w:r>
      <w:r w:rsidRPr="007810ED">
        <w:rPr>
          <w:rFonts w:ascii="Times New Roman" w:hAnsi="Times New Roman" w:cs="Times New Roman"/>
          <w:i/>
        </w:rPr>
        <w:t>eber</w:t>
      </w:r>
      <w:r>
        <w:rPr>
          <w:rFonts w:ascii="Times New Roman" w:hAnsi="Times New Roman" w:cs="Times New Roman"/>
          <w:i/>
        </w:rPr>
        <w:t xml:space="preserve"> si de echilibru Nash.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 w:rsidRPr="007810ED">
        <w:rPr>
          <w:rFonts w:ascii="Times New Roman" w:hAnsi="Times New Roman" w:cs="Times New Roman"/>
        </w:rPr>
        <w:t>The 7th Bolyai-Gauss-Lobachevsky Conference, International Conference on Non-Euclidean Geometry</w:t>
      </w:r>
      <w:r>
        <w:rPr>
          <w:rFonts w:ascii="Times New Roman" w:hAnsi="Times New Roman" w:cs="Times New Roman"/>
        </w:rPr>
        <w:t xml:space="preserve"> and its Application</w:t>
      </w:r>
      <w:r w:rsidR="00223D31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Cluj-Napoca, Româ</w:t>
      </w:r>
      <w:r w:rsidRPr="007810ED">
        <w:rPr>
          <w:rFonts w:ascii="Times New Roman" w:hAnsi="Times New Roman" w:cs="Times New Roman"/>
        </w:rPr>
        <w:t xml:space="preserve">nia, </w:t>
      </w:r>
      <w:r>
        <w:rPr>
          <w:rFonts w:ascii="Times New Roman" w:hAnsi="Times New Roman" w:cs="Times New Roman"/>
        </w:rPr>
        <w:t>05-09.07.2010. 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>Nash-Stampacchia equilibrium points on Riemannian manifolds;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Institute of Mathematics "Simion Stoilow" o</w:t>
      </w:r>
      <w:r>
        <w:rPr>
          <w:rFonts w:ascii="Times New Roman" w:hAnsi="Times New Roman" w:cs="Times New Roman"/>
        </w:rPr>
        <w:t>f the Romanian Academy, Bucureşti</w:t>
      </w:r>
      <w:r w:rsidRPr="00781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România, Monthly Seminar Series.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17.11.2010.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>Elliptic problems involving oscillatory nonlinearities;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University of Bern, Bern, Elveţia</w:t>
      </w:r>
      <w:r w:rsidRPr="007810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07.12.2010.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Nash-type </w:t>
      </w:r>
      <w:r w:rsidRPr="007810ED">
        <w:rPr>
          <w:rFonts w:ascii="Times New Roman" w:hAnsi="Times New Roman" w:cs="Times New Roman"/>
          <w:i/>
        </w:rPr>
        <w:t>equilibria on Riemannian manifolds: questions and perspectives;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 w:rsidRPr="007810ED">
        <w:rPr>
          <w:rFonts w:ascii="Times New Roman" w:hAnsi="Times New Roman" w:cs="Times New Roman"/>
        </w:rPr>
        <w:t xml:space="preserve">Universita </w:t>
      </w:r>
      <w:r>
        <w:rPr>
          <w:rFonts w:ascii="Times New Roman" w:hAnsi="Times New Roman" w:cs="Times New Roman"/>
        </w:rPr>
        <w:t>di Messina, Messina,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13.01.2011. Titlul prezentării</w:t>
      </w:r>
      <w:r w:rsidRPr="007810ED">
        <w:rPr>
          <w:rFonts w:ascii="Times New Roman" w:hAnsi="Times New Roman" w:cs="Times New Roman"/>
        </w:rPr>
        <w:t xml:space="preserve">:     </w:t>
      </w:r>
      <w:r w:rsidRPr="007810ED">
        <w:rPr>
          <w:rFonts w:ascii="Times New Roman" w:hAnsi="Times New Roman" w:cs="Times New Roman"/>
          <w:i/>
        </w:rPr>
        <w:t>Multiple solutions for an elliptic equation on the whole space;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 xml:space="preserve">Universita </w:t>
      </w:r>
      <w:r>
        <w:rPr>
          <w:rFonts w:ascii="Times New Roman" w:hAnsi="Times New Roman" w:cs="Times New Roman"/>
        </w:rPr>
        <w:t>di Catania, Catania, Italia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20.01.2011.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>A dimension-depending multiplicity result for the Schrödinger equation;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International Conference on Nonlinear Operator</w:t>
      </w:r>
      <w:r w:rsidR="00223D31">
        <w:rPr>
          <w:rFonts w:ascii="Times New Roman" w:hAnsi="Times New Roman" w:cs="Times New Roman"/>
        </w:rPr>
        <w:t>s,</w:t>
      </w:r>
      <w:r w:rsidRPr="007810ED">
        <w:rPr>
          <w:rFonts w:ascii="Times New Roman" w:hAnsi="Times New Roman" w:cs="Times New Roman"/>
        </w:rPr>
        <w:t xml:space="preserve"> Differential Equations and </w:t>
      </w:r>
      <w:r w:rsidR="00223D31">
        <w:rPr>
          <w:rFonts w:ascii="Times New Roman" w:hAnsi="Times New Roman" w:cs="Times New Roman"/>
        </w:rPr>
        <w:t>Applications,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5-8.07.2011. Cluj-Napoca</w:t>
      </w:r>
      <w:r w:rsidRPr="00781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Româ</w:t>
      </w:r>
      <w:r w:rsidRPr="007810ED">
        <w:rPr>
          <w:rFonts w:ascii="Times New Roman" w:hAnsi="Times New Roman" w:cs="Times New Roman"/>
        </w:rPr>
        <w:t xml:space="preserve">nia. (Invited speaker).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>Anisotropic elliptic problems involving asymmetric Minkowski norms</w:t>
      </w:r>
      <w:r w:rsidRPr="007810ED">
        <w:rPr>
          <w:rFonts w:ascii="Times New Roman" w:hAnsi="Times New Roman" w:cs="Times New Roman"/>
        </w:rPr>
        <w:t>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Universitatea Tehnica din </w:t>
      </w:r>
      <w:r w:rsidRPr="007810ED">
        <w:rPr>
          <w:rFonts w:ascii="Times New Roman" w:hAnsi="Times New Roman" w:cs="Times New Roman"/>
        </w:rPr>
        <w:t>Budapest</w:t>
      </w:r>
      <w:r>
        <w:rPr>
          <w:rFonts w:ascii="Times New Roman" w:hAnsi="Times New Roman" w:cs="Times New Roman"/>
        </w:rPr>
        <w:t>a</w:t>
      </w:r>
      <w:r w:rsidRPr="007810ED">
        <w:rPr>
          <w:rFonts w:ascii="Times New Roman" w:hAnsi="Times New Roman" w:cs="Times New Roman"/>
        </w:rPr>
        <w:t>, Budapest</w:t>
      </w:r>
      <w:r>
        <w:rPr>
          <w:rFonts w:ascii="Times New Roman" w:hAnsi="Times New Roman" w:cs="Times New Roman"/>
        </w:rPr>
        <w:t>a, Ungaria, 15.09.2011</w:t>
      </w:r>
      <w:r w:rsidRPr="007810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Principii de simetrizare în probleme eliptice</w:t>
      </w:r>
      <w:r w:rsidRPr="007810ED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>fenomene izotrope şi anizotrope;</w:t>
      </w:r>
    </w:p>
    <w:p w:rsidR="00EE2D30" w:rsidRPr="007810ED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University of Bern, Bern, Elveţia</w:t>
      </w:r>
      <w:r w:rsidRPr="007810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19.12.2011. </w:t>
      </w:r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prezentării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>Nash-type equilibria on Riemannian manifolds;</w:t>
      </w:r>
    </w:p>
    <w:p w:rsidR="00EE2D30" w:rsidRPr="00E06D48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 w:rsidRPr="00E06D48">
        <w:rPr>
          <w:rFonts w:ascii="Times New Roman" w:hAnsi="Times New Roman" w:cs="Times New Roman"/>
          <w:iCs/>
        </w:rPr>
        <w:t>Universitatea Tehnic</w:t>
      </w:r>
      <w:r>
        <w:rPr>
          <w:rFonts w:ascii="Times New Roman" w:hAnsi="Times New Roman" w:cs="Times New Roman"/>
          <w:iCs/>
        </w:rPr>
        <w:t>ă</w:t>
      </w:r>
      <w:r w:rsidRPr="00E06D48">
        <w:rPr>
          <w:rFonts w:ascii="Times New Roman" w:hAnsi="Times New Roman" w:cs="Times New Roman"/>
          <w:iCs/>
        </w:rPr>
        <w:t xml:space="preserve"> din Budapesta, Budapesta, Ungaria, 30.01-03.02. 2012.  Mini-curs intens (maghiar</w:t>
      </w:r>
      <w:r>
        <w:rPr>
          <w:rFonts w:ascii="Times New Roman" w:hAnsi="Times New Roman" w:cs="Times New Roman"/>
          <w:iCs/>
        </w:rPr>
        <w:t>ă</w:t>
      </w:r>
      <w:r w:rsidRPr="00E06D48">
        <w:rPr>
          <w:rFonts w:ascii="Times New Roman" w:hAnsi="Times New Roman" w:cs="Times New Roman"/>
          <w:iCs/>
        </w:rPr>
        <w:t>):</w:t>
      </w:r>
      <w:r w:rsidRPr="00E06D48">
        <w:rPr>
          <w:rFonts w:ascii="Times New Roman" w:hAnsi="Times New Roman" w:cs="Times New Roman"/>
          <w:i/>
          <w:iCs/>
        </w:rPr>
        <w:t xml:space="preserve">  Calcul varia</w:t>
      </w:r>
      <w:r>
        <w:rPr>
          <w:rFonts w:ascii="Times New Roman" w:hAnsi="Times New Roman" w:cs="Times New Roman"/>
          <w:i/>
          <w:iCs/>
        </w:rPr>
        <w:t>ţ</w:t>
      </w:r>
      <w:r w:rsidRPr="00E06D48">
        <w:rPr>
          <w:rFonts w:ascii="Times New Roman" w:hAnsi="Times New Roman" w:cs="Times New Roman"/>
          <w:i/>
          <w:iCs/>
        </w:rPr>
        <w:t xml:space="preserve">ional </w:t>
      </w:r>
      <w:r>
        <w:rPr>
          <w:rFonts w:ascii="Times New Roman" w:hAnsi="Times New Roman" w:cs="Times New Roman"/>
          <w:i/>
          <w:iCs/>
        </w:rPr>
        <w:t>ş</w:t>
      </w:r>
      <w:r w:rsidRPr="00E06D48">
        <w:rPr>
          <w:rFonts w:ascii="Times New Roman" w:hAnsi="Times New Roman" w:cs="Times New Roman"/>
          <w:i/>
          <w:iCs/>
        </w:rPr>
        <w:t>i ecua</w:t>
      </w:r>
      <w:r>
        <w:rPr>
          <w:rFonts w:ascii="Times New Roman" w:hAnsi="Times New Roman" w:cs="Times New Roman"/>
          <w:i/>
          <w:iCs/>
        </w:rPr>
        <w:t>ţ</w:t>
      </w:r>
      <w:r w:rsidRPr="00E06D48">
        <w:rPr>
          <w:rFonts w:ascii="Times New Roman" w:hAnsi="Times New Roman" w:cs="Times New Roman"/>
          <w:i/>
          <w:iCs/>
        </w:rPr>
        <w:t>ii cu derivate par</w:t>
      </w:r>
      <w:r>
        <w:rPr>
          <w:rFonts w:ascii="Times New Roman" w:hAnsi="Times New Roman" w:cs="Times New Roman"/>
          <w:i/>
          <w:iCs/>
        </w:rPr>
        <w:t>ţ</w:t>
      </w:r>
      <w:r w:rsidRPr="00E06D48">
        <w:rPr>
          <w:rFonts w:ascii="Times New Roman" w:hAnsi="Times New Roman" w:cs="Times New Roman"/>
          <w:i/>
          <w:iCs/>
        </w:rPr>
        <w:t xml:space="preserve">iale; </w:t>
      </w:r>
    </w:p>
    <w:p w:rsidR="00EE2D30" w:rsidRDefault="00EE2D30" w:rsidP="00EE2D30">
      <w:pPr>
        <w:numPr>
          <w:ilvl w:val="0"/>
          <w:numId w:val="14"/>
        </w:numPr>
        <w:spacing w:after="0" w:line="240" w:lineRule="auto"/>
        <w:ind w:left="994"/>
        <w:jc w:val="both"/>
        <w:rPr>
          <w:rFonts w:ascii="Times New Roman" w:hAnsi="Times New Roman" w:cs="Times New Roman"/>
          <w:i/>
        </w:rPr>
      </w:pPr>
      <w:r w:rsidRPr="00E06D48">
        <w:rPr>
          <w:rFonts w:ascii="Times New Roman" w:hAnsi="Times New Roman" w:cs="Times New Roman"/>
        </w:rPr>
        <w:t>Universitatea din Debrecen</w:t>
      </w:r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> </w:t>
      </w:r>
      <w:r w:rsidRPr="00E06D48">
        <w:rPr>
          <w:rFonts w:ascii="Times New Roman" w:hAnsi="Times New Roman" w:cs="Times New Roman"/>
        </w:rPr>
        <w:t xml:space="preserve"> Debrecen</w:t>
      </w:r>
      <w:proofErr w:type="gramEnd"/>
      <w:r w:rsidRPr="00E06D48">
        <w:rPr>
          <w:rFonts w:ascii="Times New Roman" w:hAnsi="Times New Roman" w:cs="Times New Roman"/>
        </w:rPr>
        <w:t xml:space="preserve">, 09.03.2012. Titlul prezentării: </w:t>
      </w:r>
      <w:r>
        <w:rPr>
          <w:rFonts w:ascii="Times New Roman" w:hAnsi="Times New Roman" w:cs="Times New Roman"/>
          <w:i/>
        </w:rPr>
        <w:t>Probleme de tip Nash pe varietăţi Riemann.</w:t>
      </w:r>
    </w:p>
    <w:p w:rsidR="00EE2D30" w:rsidRPr="00221285" w:rsidRDefault="00EE2D30" w:rsidP="00EE2D3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i/>
        </w:rPr>
      </w:pPr>
      <w:r w:rsidRPr="00221285">
        <w:rPr>
          <w:rFonts w:ascii="Times New Roman" w:eastAsia="Times New Roman" w:hAnsi="Times New Roman" w:cs="Times New Roman"/>
        </w:rPr>
        <w:t xml:space="preserve">University of Rousse, Rousse, Bulgaria. </w:t>
      </w:r>
      <w:r>
        <w:rPr>
          <w:rFonts w:ascii="Times New Roman" w:eastAsia="Times New Roman" w:hAnsi="Times New Roman" w:cs="Times New Roman"/>
        </w:rPr>
        <w:t>4.10.</w:t>
      </w:r>
      <w:r w:rsidRPr="00221285">
        <w:rPr>
          <w:rFonts w:ascii="Times New Roman" w:eastAsia="Times New Roman" w:hAnsi="Times New Roman" w:cs="Times New Roman"/>
        </w:rPr>
        <w:t xml:space="preserve">2012.  </w:t>
      </w:r>
      <w:r>
        <w:rPr>
          <w:rFonts w:ascii="Times New Roman" w:hAnsi="Times New Roman" w:cs="Times New Roman"/>
        </w:rPr>
        <w:t>Titlul prezentării</w:t>
      </w:r>
      <w:r w:rsidRPr="00221285">
        <w:rPr>
          <w:rFonts w:ascii="Times New Roman" w:eastAsia="Times New Roman" w:hAnsi="Times New Roman" w:cs="Times New Roman"/>
          <w:i/>
        </w:rPr>
        <w:t>: Anisotropic problems in the presence of asymmetric norms</w:t>
      </w:r>
      <w:r>
        <w:rPr>
          <w:rFonts w:ascii="Times New Roman" w:eastAsia="Times New Roman" w:hAnsi="Times New Roman" w:cs="Times New Roman"/>
          <w:i/>
        </w:rPr>
        <w:t>;</w:t>
      </w:r>
    </w:p>
    <w:p w:rsidR="00EE2D30" w:rsidRDefault="00EE2D30" w:rsidP="00EE2D3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University of Kyoto</w:t>
      </w:r>
      <w:r w:rsidRPr="00221285">
        <w:rPr>
          <w:rFonts w:ascii="Times New Roman" w:eastAsia="Times New Roman" w:hAnsi="Times New Roman" w:cs="Times New Roman"/>
        </w:rPr>
        <w:t xml:space="preserve">, Kyoto, </w:t>
      </w:r>
      <w:r>
        <w:rPr>
          <w:rFonts w:ascii="Times New Roman" w:eastAsia="Times New Roman" w:hAnsi="Times New Roman" w:cs="Times New Roman"/>
        </w:rPr>
        <w:t>Japonia. 9.10.</w:t>
      </w:r>
      <w:r w:rsidRPr="00221285">
        <w:rPr>
          <w:rFonts w:ascii="Times New Roman" w:eastAsia="Times New Roman" w:hAnsi="Times New Roman" w:cs="Times New Roman"/>
        </w:rPr>
        <w:t xml:space="preserve">2012. </w:t>
      </w:r>
      <w:r>
        <w:rPr>
          <w:rFonts w:ascii="Times New Roman" w:hAnsi="Times New Roman" w:cs="Times New Roman"/>
        </w:rPr>
        <w:t>Titlul prezentării</w:t>
      </w:r>
      <w:r w:rsidRPr="00221285">
        <w:rPr>
          <w:rFonts w:ascii="Times New Roman" w:eastAsia="Times New Roman" w:hAnsi="Times New Roman" w:cs="Times New Roman"/>
        </w:rPr>
        <w:t>:</w:t>
      </w:r>
      <w:r w:rsidRPr="00221285">
        <w:rPr>
          <w:rFonts w:ascii="Times New Roman" w:eastAsia="Times New Roman" w:hAnsi="Times New Roman" w:cs="Times New Roman"/>
          <w:i/>
        </w:rPr>
        <w:t xml:space="preserve"> Caffarelli-Kohn-Nirenberg inequalities on Finsler manifolds</w:t>
      </w:r>
      <w:r>
        <w:rPr>
          <w:rFonts w:ascii="Times New Roman" w:eastAsia="Times New Roman" w:hAnsi="Times New Roman" w:cs="Times New Roman"/>
          <w:i/>
        </w:rPr>
        <w:t>.</w:t>
      </w:r>
    </w:p>
    <w:p w:rsidR="006A139E" w:rsidRPr="00AE3A0C" w:rsidRDefault="006A139E" w:rsidP="00E42F72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9E">
        <w:rPr>
          <w:rFonts w:ascii="Times New Roman" w:eastAsia="Times New Roman" w:hAnsi="Times New Roman" w:cs="Times New Roman"/>
        </w:rPr>
        <w:t>Ki</w:t>
      </w:r>
      <w:r w:rsidR="00584DA8">
        <w:rPr>
          <w:rFonts w:ascii="Times New Roman" w:eastAsia="Times New Roman" w:hAnsi="Times New Roman" w:cs="Times New Roman"/>
        </w:rPr>
        <w:t>ng Fahd University of Petroleum&amp;</w:t>
      </w:r>
      <w:r w:rsidRPr="006A139E">
        <w:rPr>
          <w:rFonts w:ascii="Times New Roman" w:eastAsia="Times New Roman" w:hAnsi="Times New Roman" w:cs="Times New Roman"/>
        </w:rPr>
        <w:t>Mineral</w:t>
      </w:r>
      <w:r w:rsidR="00223D31">
        <w:rPr>
          <w:rFonts w:ascii="Times New Roman" w:eastAsia="Times New Roman" w:hAnsi="Times New Roman" w:cs="Times New Roman"/>
        </w:rPr>
        <w:t>s,</w:t>
      </w:r>
      <w:r w:rsidRPr="006A13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Dammam, Arabia Saudita</w:t>
      </w:r>
      <w:r w:rsidR="00E42F72">
        <w:rPr>
          <w:rFonts w:ascii="Times New Roman" w:eastAsia="Times New Roman" w:hAnsi="Times New Roman" w:cs="Times New Roman"/>
        </w:rPr>
        <w:t xml:space="preserve">. 30.04.2013. </w:t>
      </w:r>
      <w:r w:rsidR="00E42F72">
        <w:rPr>
          <w:rFonts w:ascii="Times New Roman" w:hAnsi="Times New Roman" w:cs="Times New Roman"/>
        </w:rPr>
        <w:t>Titlul prezentării</w:t>
      </w:r>
      <w:r w:rsidR="00E42F72" w:rsidRPr="00221285">
        <w:rPr>
          <w:rFonts w:ascii="Times New Roman" w:eastAsia="Times New Roman" w:hAnsi="Times New Roman" w:cs="Times New Roman"/>
        </w:rPr>
        <w:t>:</w:t>
      </w:r>
      <w:r w:rsidR="00E42F72" w:rsidRPr="00221285">
        <w:rPr>
          <w:rFonts w:ascii="Times New Roman" w:eastAsia="Times New Roman" w:hAnsi="Times New Roman" w:cs="Times New Roman"/>
          <w:i/>
        </w:rPr>
        <w:t xml:space="preserve"> </w:t>
      </w:r>
      <w:r w:rsidR="00E42F72" w:rsidRPr="00E42F72">
        <w:rPr>
          <w:rFonts w:ascii="Times New Roman" w:eastAsia="Times New Roman" w:hAnsi="Times New Roman" w:cs="Times New Roman"/>
          <w:i/>
        </w:rPr>
        <w:t>Nash-type equilibria on Riemannian manifolds</w:t>
      </w:r>
      <w:r w:rsidR="00E42F72">
        <w:rPr>
          <w:rFonts w:ascii="Times New Roman" w:eastAsia="Times New Roman" w:hAnsi="Times New Roman" w:cs="Times New Roman"/>
          <w:i/>
        </w:rPr>
        <w:t>.</w:t>
      </w:r>
    </w:p>
    <w:p w:rsidR="00EE2D30" w:rsidRPr="0096030B" w:rsidRDefault="00A87853" w:rsidP="0096030B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07">
        <w:rPr>
          <w:rFonts w:ascii="Times New Roman" w:eastAsia="Times New Roman" w:hAnsi="Times New Roman" w:cs="Times New Roman"/>
        </w:rPr>
        <w:t>Universit</w:t>
      </w:r>
      <w:r w:rsidR="0015440A" w:rsidRPr="00307107">
        <w:rPr>
          <w:rFonts w:ascii="Times New Roman" w:eastAsia="Times New Roman" w:hAnsi="Times New Roman" w:cs="Times New Roman"/>
        </w:rPr>
        <w:t xml:space="preserve">e </w:t>
      </w:r>
      <w:r w:rsidR="009B1951">
        <w:rPr>
          <w:rFonts w:ascii="Times New Roman" w:eastAsia="Times New Roman" w:hAnsi="Times New Roman" w:cs="Times New Roman"/>
        </w:rPr>
        <w:t xml:space="preserve">Paris-Sud, </w:t>
      </w:r>
      <w:r w:rsidR="0015440A" w:rsidRPr="00307107">
        <w:rPr>
          <w:rFonts w:ascii="Times New Roman" w:eastAsia="Times New Roman" w:hAnsi="Times New Roman" w:cs="Times New Roman"/>
        </w:rPr>
        <w:t>Orsay, Pari</w:t>
      </w:r>
      <w:r w:rsidR="00227DC2">
        <w:rPr>
          <w:rFonts w:ascii="Times New Roman" w:eastAsia="Times New Roman" w:hAnsi="Times New Roman" w:cs="Times New Roman"/>
        </w:rPr>
        <w:t>s,</w:t>
      </w:r>
      <w:r w:rsidR="0015440A" w:rsidRPr="00307107">
        <w:rPr>
          <w:rFonts w:ascii="Times New Roman" w:eastAsia="Times New Roman" w:hAnsi="Times New Roman" w:cs="Times New Roman"/>
        </w:rPr>
        <w:t xml:space="preserve"> Fran</w:t>
      </w:r>
      <w:r w:rsidR="00227DC2">
        <w:rPr>
          <w:rFonts w:ascii="Times New Roman" w:eastAsia="Times New Roman" w:hAnsi="Times New Roman" w:cs="Times New Roman"/>
        </w:rPr>
        <w:t>ț</w:t>
      </w:r>
      <w:r w:rsidR="0015440A" w:rsidRPr="00307107">
        <w:rPr>
          <w:rFonts w:ascii="Times New Roman" w:eastAsia="Times New Roman" w:hAnsi="Times New Roman" w:cs="Times New Roman"/>
        </w:rPr>
        <w:t xml:space="preserve">a. 30 mai 2013. </w:t>
      </w:r>
      <w:r w:rsidR="00307107" w:rsidRPr="00307107">
        <w:rPr>
          <w:rFonts w:ascii="Times New Roman" w:hAnsi="Times New Roman" w:cs="Times New Roman"/>
        </w:rPr>
        <w:t>Titlul prezentării</w:t>
      </w:r>
      <w:r w:rsidR="00307107" w:rsidRPr="00307107">
        <w:rPr>
          <w:rFonts w:ascii="Times New Roman" w:eastAsia="Times New Roman" w:hAnsi="Times New Roman" w:cs="Times New Roman"/>
        </w:rPr>
        <w:t>:</w:t>
      </w:r>
      <w:r w:rsidR="00307107" w:rsidRPr="00307107">
        <w:rPr>
          <w:rFonts w:ascii="Times New Roman" w:eastAsia="Times New Roman" w:hAnsi="Times New Roman" w:cs="Times New Roman"/>
          <w:i/>
        </w:rPr>
        <w:t xml:space="preserve"> </w:t>
      </w:r>
      <w:r w:rsidR="00307107" w:rsidRPr="00307107">
        <w:rPr>
          <w:rFonts w:ascii="Times New Roman" w:hAnsi="Times New Roman" w:cs="Times New Roman"/>
          <w:bCs/>
          <w:i/>
        </w:rPr>
        <w:t>Caffarelli-Kohn-Nirenberg inequalities on metric measure spaces</w:t>
      </w:r>
      <w:r w:rsidR="00307107" w:rsidRPr="00307107">
        <w:rPr>
          <w:rFonts w:ascii="Times New Roman" w:hAnsi="Times New Roman" w:cs="Times New Roman"/>
          <w:i/>
        </w:rPr>
        <w:t xml:space="preserve">: </w:t>
      </w:r>
      <w:r w:rsidR="00307107" w:rsidRPr="00307107">
        <w:rPr>
          <w:rFonts w:ascii="Times New Roman" w:hAnsi="Times New Roman" w:cs="Times New Roman"/>
          <w:bCs/>
          <w:i/>
        </w:rPr>
        <w:t>symmetrization and rigidity</w:t>
      </w:r>
      <w:r w:rsidR="005E6FBD">
        <w:rPr>
          <w:rFonts w:ascii="Times New Roman" w:hAnsi="Times New Roman" w:cs="Times New Roman"/>
          <w:bCs/>
          <w:i/>
        </w:rPr>
        <w:t>.</w:t>
      </w:r>
    </w:p>
    <w:p w:rsidR="00BA314F" w:rsidRDefault="00BA314F" w:rsidP="00BA314F">
      <w:pPr>
        <w:numPr>
          <w:ilvl w:val="0"/>
          <w:numId w:val="2"/>
        </w:numPr>
        <w:spacing w:after="0" w:line="240" w:lineRule="auto"/>
        <w:ind w:left="54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Premii</w:t>
      </w:r>
    </w:p>
    <w:p w:rsidR="00BA314F" w:rsidRPr="007810ED" w:rsidRDefault="00BA314F" w:rsidP="00BA314F">
      <w:pPr>
        <w:spacing w:after="0" w:line="240" w:lineRule="auto"/>
        <w:ind w:left="187"/>
        <w:jc w:val="both"/>
        <w:rPr>
          <w:rFonts w:ascii="Times New Roman" w:hAnsi="Times New Roman" w:cs="Times New Roman"/>
          <w:b/>
          <w:lang w:val="ro-RO"/>
        </w:rPr>
      </w:pPr>
    </w:p>
    <w:p w:rsidR="00BA314F" w:rsidRPr="00750DBB" w:rsidRDefault="00BA314F" w:rsidP="00BA314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Premiul “Bolyai plakett”, </w:t>
      </w:r>
      <w:r w:rsidRPr="00750DBB">
        <w:rPr>
          <w:rFonts w:ascii="Times New Roman" w:hAnsi="Times New Roman" w:cs="Times New Roman"/>
          <w:lang w:val="hu-HU"/>
        </w:rPr>
        <w:t xml:space="preserve">Academia Maghiară de </w:t>
      </w:r>
      <w:r w:rsidRPr="0039426B">
        <w:rPr>
          <w:rFonts w:ascii="Times New Roman" w:eastAsia="Times New Roman" w:hAnsi="Times New Roman" w:cs="Times New Roman"/>
          <w:lang w:val="ro-RO"/>
        </w:rPr>
        <w:t>Ş</w:t>
      </w:r>
      <w:r w:rsidRPr="00750DBB">
        <w:rPr>
          <w:rFonts w:ascii="Times New Roman" w:hAnsi="Times New Roman" w:cs="Times New Roman"/>
          <w:lang w:val="hu-HU"/>
        </w:rPr>
        <w:t>tiinţă</w:t>
      </w:r>
      <w:r>
        <w:rPr>
          <w:rFonts w:ascii="Times New Roman" w:hAnsi="Times New Roman" w:cs="Times New Roman"/>
          <w:lang w:val="hu-HU"/>
        </w:rPr>
        <w:t xml:space="preserve">, Budapesta, 2013. </w:t>
      </w:r>
    </w:p>
    <w:p w:rsidR="00BA314F" w:rsidRPr="00C11DC6" w:rsidRDefault="00BA314F" w:rsidP="00BA314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426B">
        <w:rPr>
          <w:rFonts w:ascii="Times New Roman" w:eastAsia="Times New Roman" w:hAnsi="Times New Roman" w:cs="Times New Roman"/>
          <w:iCs/>
          <w:lang w:val="ro-RO"/>
        </w:rPr>
        <w:t>Premiul Cercet</w:t>
      </w:r>
      <w:r w:rsidRPr="0039426B">
        <w:rPr>
          <w:rFonts w:ascii="Times New Roman" w:eastAsia="Times New Roman" w:hAnsi="Times New Roman" w:cs="Times New Roman"/>
          <w:lang w:val="ro-RO"/>
        </w:rPr>
        <w:t>ă</w:t>
      </w:r>
      <w:r w:rsidRPr="0039426B">
        <w:rPr>
          <w:rFonts w:ascii="Times New Roman" w:eastAsia="Times New Roman" w:hAnsi="Times New Roman" w:cs="Times New Roman"/>
          <w:iCs/>
          <w:lang w:val="ro-RO"/>
        </w:rPr>
        <w:t xml:space="preserve">rii </w:t>
      </w:r>
      <w:r w:rsidRPr="0039426B">
        <w:rPr>
          <w:rFonts w:ascii="Times New Roman" w:eastAsia="Times New Roman" w:hAnsi="Times New Roman" w:cs="Times New Roman"/>
          <w:lang w:val="ro-RO"/>
        </w:rPr>
        <w:t>Ştiinţifice, Universitatea Babeş-Bolyai</w:t>
      </w:r>
      <w:r w:rsidRPr="00134B6E">
        <w:rPr>
          <w:rFonts w:ascii="Times New Roman" w:eastAsia="Times New Roman" w:hAnsi="Times New Roman" w:cs="Times New Roman"/>
        </w:rPr>
        <w:t>, 2007, 2009, 2011.</w:t>
      </w:r>
      <w:r w:rsidRPr="00C11DC6">
        <w:rPr>
          <w:rFonts w:ascii="Times New Roman" w:hAnsi="Times New Roman" w:cs="Times New Roman"/>
        </w:rPr>
        <w:t xml:space="preserve"> </w:t>
      </w:r>
    </w:p>
    <w:p w:rsidR="00BA314F" w:rsidRPr="0021613C" w:rsidRDefault="00BA314F" w:rsidP="00BA314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11DC6">
        <w:rPr>
          <w:rFonts w:ascii="Times New Roman" w:eastAsia="Times New Roman" w:hAnsi="Times New Roman" w:cs="Times New Roman"/>
        </w:rPr>
        <w:t xml:space="preserve">Best Dissertation Award, Central European University, Budapesta, Ungaria, 2010. </w:t>
      </w:r>
    </w:p>
    <w:p w:rsidR="00BA314F" w:rsidRDefault="00BA314F" w:rsidP="0058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14F" w:rsidRPr="00D34B09" w:rsidRDefault="00BA314F" w:rsidP="00584360">
      <w:pPr>
        <w:spacing w:after="0" w:line="240" w:lineRule="auto"/>
        <w:jc w:val="both"/>
        <w:rPr>
          <w:rFonts w:ascii="Times New Roman" w:hAnsi="Times New Roman" w:cs="Times New Roman"/>
          <w:i/>
          <w:lang w:val="ro-RO"/>
        </w:rPr>
      </w:pPr>
    </w:p>
    <w:p w:rsidR="00EE2D30" w:rsidRDefault="00EE2D30" w:rsidP="00EE2D30">
      <w:pPr>
        <w:numPr>
          <w:ilvl w:val="0"/>
          <w:numId w:val="2"/>
        </w:numPr>
        <w:spacing w:after="0" w:line="240" w:lineRule="auto"/>
        <w:ind w:left="54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Activităţi editoriale şi comisii</w:t>
      </w:r>
    </w:p>
    <w:p w:rsidR="00EE2D30" w:rsidRPr="00274651" w:rsidRDefault="00EE2D30" w:rsidP="00EE2D30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lang w:val="ro-RO"/>
        </w:rPr>
      </w:pPr>
    </w:p>
    <w:p w:rsidR="00EE2D30" w:rsidRPr="004F288A" w:rsidRDefault="00EE2D30" w:rsidP="00EE2D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88A">
        <w:rPr>
          <w:rFonts w:ascii="Times New Roman" w:hAnsi="Times New Roman" w:cs="Times New Roman"/>
          <w:lang w:val="ro-RO"/>
        </w:rPr>
        <w:t>Referent l</w:t>
      </w:r>
      <w:r>
        <w:rPr>
          <w:rFonts w:ascii="Times New Roman" w:hAnsi="Times New Roman" w:cs="Times New Roman"/>
          <w:lang w:val="ro-RO"/>
        </w:rPr>
        <w:t>a</w:t>
      </w:r>
      <w:r w:rsidRPr="004F288A">
        <w:rPr>
          <w:rFonts w:ascii="Times New Roman" w:hAnsi="Times New Roman" w:cs="Times New Roman"/>
          <w:lang w:val="ro-RO"/>
        </w:rPr>
        <w:t xml:space="preserve"> Mathematical Reviews; </w:t>
      </w:r>
    </w:p>
    <w:p w:rsidR="00EE2D30" w:rsidRPr="004F288A" w:rsidRDefault="00EE2D30" w:rsidP="00EE2D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88A">
        <w:rPr>
          <w:rFonts w:ascii="Times New Roman" w:hAnsi="Times New Roman" w:cs="Times New Roman"/>
          <w:lang w:val="ro-RO"/>
        </w:rPr>
        <w:t>Membru al asocia</w:t>
      </w:r>
      <w:r>
        <w:rPr>
          <w:rFonts w:ascii="Times New Roman" w:hAnsi="Times New Roman" w:cs="Times New Roman"/>
          <w:lang w:val="ro-RO"/>
        </w:rPr>
        <w:t>ţ</w:t>
      </w:r>
      <w:r w:rsidRPr="004F288A">
        <w:rPr>
          <w:rFonts w:ascii="Times New Roman" w:hAnsi="Times New Roman" w:cs="Times New Roman"/>
          <w:lang w:val="ro-RO"/>
        </w:rPr>
        <w:t>iei American Mathematical Society</w:t>
      </w:r>
      <w:r w:rsidRPr="004F288A">
        <w:rPr>
          <w:rFonts w:ascii="Times New Roman" w:hAnsi="Times New Roman" w:cs="Times New Roman"/>
        </w:rPr>
        <w:t xml:space="preserve"> [2006 - </w:t>
      </w:r>
      <w:r>
        <w:rPr>
          <w:rFonts w:ascii="Times New Roman" w:hAnsi="Times New Roman" w:cs="Times New Roman"/>
        </w:rPr>
        <w:t>prezent</w:t>
      </w:r>
      <w:r w:rsidRPr="004F288A">
        <w:rPr>
          <w:rFonts w:ascii="Times New Roman" w:hAnsi="Times New Roman" w:cs="Times New Roman"/>
        </w:rPr>
        <w:t>]</w:t>
      </w:r>
    </w:p>
    <w:p w:rsidR="00EE2D30" w:rsidRPr="004F288A" w:rsidRDefault="00EE2D30" w:rsidP="00EE2D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88A">
        <w:rPr>
          <w:rFonts w:ascii="Times New Roman" w:hAnsi="Times New Roman" w:cs="Times New Roman"/>
          <w:lang w:val="ro-RO"/>
        </w:rPr>
        <w:t>Membru al corporaţiei doctorilor a Academiei Maghiare de Ştiinţe [2006 -</w:t>
      </w:r>
      <w:r>
        <w:rPr>
          <w:rFonts w:ascii="Times New Roman" w:hAnsi="Times New Roman" w:cs="Times New Roman"/>
          <w:lang w:val="ro-RO"/>
        </w:rPr>
        <w:t xml:space="preserve"> prezent</w:t>
      </w:r>
      <w:r w:rsidRPr="004F288A">
        <w:rPr>
          <w:rFonts w:ascii="Times New Roman" w:hAnsi="Times New Roman" w:cs="Times New Roman"/>
          <w:lang w:val="ro-RO"/>
        </w:rPr>
        <w:t>]</w:t>
      </w:r>
    </w:p>
    <w:p w:rsidR="00EE2D30" w:rsidRPr="004F288A" w:rsidRDefault="00EE2D30" w:rsidP="00EE2D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88A">
        <w:rPr>
          <w:rFonts w:ascii="Times New Roman" w:hAnsi="Times New Roman" w:cs="Times New Roman"/>
          <w:lang w:val="ro-RO"/>
        </w:rPr>
        <w:t xml:space="preserve">Editor la </w:t>
      </w:r>
      <w:r w:rsidRPr="003468BC">
        <w:rPr>
          <w:rFonts w:ascii="Times New Roman" w:hAnsi="Times New Roman" w:cs="Times New Roman"/>
          <w:i/>
          <w:lang w:val="ro-RO"/>
        </w:rPr>
        <w:t>Studia Universitatis Babe</w:t>
      </w:r>
      <w:r w:rsidR="006764EB" w:rsidRPr="003468BC">
        <w:rPr>
          <w:rFonts w:ascii="Times New Roman" w:hAnsi="Times New Roman" w:cs="Times New Roman"/>
          <w:i/>
          <w:lang w:val="ro-RO"/>
        </w:rPr>
        <w:t>ș</w:t>
      </w:r>
      <w:r w:rsidRPr="003468BC">
        <w:rPr>
          <w:rFonts w:ascii="Times New Roman" w:hAnsi="Times New Roman" w:cs="Times New Roman"/>
          <w:i/>
          <w:lang w:val="ro-RO"/>
        </w:rPr>
        <w:t>-Bolyai Mathematica</w:t>
      </w:r>
      <w:r w:rsidRPr="004F288A">
        <w:rPr>
          <w:rFonts w:ascii="Times New Roman" w:hAnsi="Times New Roman" w:cs="Times New Roman"/>
          <w:lang w:val="ro-RO"/>
        </w:rPr>
        <w:t xml:space="preserve"> [2010- prezent] </w:t>
      </w:r>
      <w:r w:rsidR="00686921">
        <w:rPr>
          <w:rFonts w:ascii="Times New Roman" w:hAnsi="Times New Roman" w:cs="Times New Roman"/>
          <w:lang w:val="ro-RO"/>
        </w:rPr>
        <w:t>ș</w:t>
      </w:r>
      <w:r w:rsidRPr="004F288A">
        <w:rPr>
          <w:rFonts w:ascii="Times New Roman" w:hAnsi="Times New Roman" w:cs="Times New Roman"/>
          <w:lang w:val="ro-RO"/>
        </w:rPr>
        <w:t xml:space="preserve">i </w:t>
      </w:r>
      <w:r w:rsidRPr="003468BC">
        <w:rPr>
          <w:rFonts w:ascii="Times New Roman" w:hAnsi="Times New Roman" w:cs="Times New Roman"/>
          <w:i/>
        </w:rPr>
        <w:t>Analele Universit</w:t>
      </w:r>
      <w:r w:rsidR="00D34B09" w:rsidRPr="003468BC">
        <w:rPr>
          <w:rFonts w:ascii="Times New Roman" w:hAnsi="Times New Roman" w:cs="Times New Roman"/>
          <w:i/>
        </w:rPr>
        <w:t>ăț</w:t>
      </w:r>
      <w:r w:rsidRPr="003468BC">
        <w:rPr>
          <w:rFonts w:ascii="Times New Roman" w:hAnsi="Times New Roman" w:cs="Times New Roman"/>
          <w:i/>
        </w:rPr>
        <w:t>ii din Timi</w:t>
      </w:r>
      <w:r w:rsidR="00D34B09" w:rsidRPr="003468BC">
        <w:rPr>
          <w:rFonts w:ascii="Times New Roman" w:hAnsi="Times New Roman" w:cs="Times New Roman"/>
          <w:i/>
        </w:rPr>
        <w:t>ș</w:t>
      </w:r>
      <w:r w:rsidRPr="003468BC">
        <w:rPr>
          <w:rFonts w:ascii="Times New Roman" w:hAnsi="Times New Roman" w:cs="Times New Roman"/>
          <w:i/>
        </w:rPr>
        <w:t>oara</w:t>
      </w:r>
      <w:r w:rsidRPr="004F288A">
        <w:rPr>
          <w:rFonts w:ascii="Times New Roman" w:hAnsi="Times New Roman" w:cs="Times New Roman"/>
        </w:rPr>
        <w:t>, Seria Matematica</w:t>
      </w:r>
      <w:r w:rsidRPr="004F288A">
        <w:rPr>
          <w:rFonts w:ascii="Times New Roman" w:hAnsi="Times New Roman" w:cs="Times New Roman"/>
          <w:lang w:val="ro-RO"/>
        </w:rPr>
        <w:t xml:space="preserve">  [2012 –prezent]</w:t>
      </w:r>
    </w:p>
    <w:p w:rsidR="00EE2D30" w:rsidRPr="004F288A" w:rsidRDefault="00EE2D30" w:rsidP="00EE2D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88A">
        <w:rPr>
          <w:rFonts w:ascii="Times New Roman" w:hAnsi="Times New Roman" w:cs="Times New Roman"/>
          <w:lang w:val="ro-RO"/>
        </w:rPr>
        <w:t xml:space="preserve">Membru în comisii de doctorat: </w:t>
      </w:r>
    </w:p>
    <w:p w:rsidR="00EE2D30" w:rsidRPr="007810ED" w:rsidRDefault="00EE2D30" w:rsidP="00EE2D3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Uni</w:t>
      </w:r>
      <w:r>
        <w:rPr>
          <w:rFonts w:ascii="Times New Roman" w:hAnsi="Times New Roman" w:cs="Times New Roman"/>
        </w:rPr>
        <w:t>versitatea din Craiova (2009).</w:t>
      </w:r>
      <w:r w:rsidRPr="00173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Titlul disertaţiei</w:t>
      </w:r>
      <w:r w:rsidRPr="007810ED">
        <w:rPr>
          <w:rFonts w:ascii="Times New Roman" w:hAnsi="Times New Roman" w:cs="Times New Roman"/>
        </w:rPr>
        <w:t xml:space="preserve">: </w:t>
      </w:r>
      <w:r w:rsidRPr="00A968A4">
        <w:rPr>
          <w:rFonts w:ascii="Times New Roman" w:hAnsi="Times New Roman" w:cs="Times New Roman"/>
          <w:i/>
        </w:rPr>
        <w:t>Topological methods in the study of boundary value problems.</w:t>
      </w:r>
      <w:r>
        <w:rPr>
          <w:rFonts w:ascii="Times New Roman" w:hAnsi="Times New Roman" w:cs="Times New Roman"/>
        </w:rPr>
        <w:t xml:space="preserve"> Doctorand</w:t>
      </w:r>
      <w:r w:rsidRPr="007810ED">
        <w:rPr>
          <w:rFonts w:ascii="Times New Roman" w:hAnsi="Times New Roman" w:cs="Times New Roman"/>
        </w:rPr>
        <w:t xml:space="preserve">: M.-M. Boureanu. </w:t>
      </w:r>
    </w:p>
    <w:p w:rsidR="00EE2D30" w:rsidRPr="007810ED" w:rsidRDefault="00EE2D30" w:rsidP="00EE2D3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UBB (2009).</w:t>
      </w:r>
      <w:r w:rsidRPr="00173569">
        <w:rPr>
          <w:rFonts w:ascii="Times New Roman" w:hAnsi="Times New Roman" w:cs="Times New Roman"/>
        </w:rPr>
        <w:t xml:space="preserve"> </w:t>
      </w:r>
      <w:r w:rsidRPr="006134B1">
        <w:rPr>
          <w:rFonts w:ascii="Times New Roman" w:hAnsi="Times New Roman" w:cs="Times New Roman"/>
        </w:rPr>
        <w:t>Titlul diserta</w:t>
      </w:r>
      <w:r>
        <w:rPr>
          <w:rFonts w:ascii="Times New Roman" w:hAnsi="Times New Roman" w:cs="Times New Roman"/>
        </w:rPr>
        <w:t>ţ</w:t>
      </w:r>
      <w:r w:rsidRPr="006134B1">
        <w:rPr>
          <w:rFonts w:ascii="Times New Roman" w:hAnsi="Times New Roman" w:cs="Times New Roman"/>
        </w:rPr>
        <w:t>iei</w:t>
      </w:r>
      <w:r w:rsidRPr="007810ED">
        <w:rPr>
          <w:rFonts w:ascii="Times New Roman" w:hAnsi="Times New Roman" w:cs="Times New Roman"/>
        </w:rPr>
        <w:t xml:space="preserve">: </w:t>
      </w:r>
      <w:r w:rsidRPr="00A968A4">
        <w:rPr>
          <w:rFonts w:ascii="Times New Roman" w:hAnsi="Times New Roman" w:cs="Times New Roman"/>
          <w:i/>
        </w:rPr>
        <w:t xml:space="preserve">Contributii la conceperea, proiectarea </w:t>
      </w:r>
      <w:r w:rsidR="004362DE">
        <w:rPr>
          <w:rFonts w:ascii="Times New Roman" w:hAnsi="Times New Roman" w:cs="Times New Roman"/>
          <w:i/>
        </w:rPr>
        <w:t>ș</w:t>
      </w:r>
      <w:r w:rsidRPr="00A968A4">
        <w:rPr>
          <w:rFonts w:ascii="Times New Roman" w:hAnsi="Times New Roman" w:cs="Times New Roman"/>
          <w:i/>
        </w:rPr>
        <w:t>i implementarea unor sisteme de asistare a deciziilor utiliz</w:t>
      </w:r>
      <w:r w:rsidR="007E44AF">
        <w:rPr>
          <w:rFonts w:ascii="Times New Roman" w:hAnsi="Times New Roman" w:cs="Times New Roman"/>
          <w:i/>
        </w:rPr>
        <w:t>â</w:t>
      </w:r>
      <w:r w:rsidRPr="00A968A4">
        <w:rPr>
          <w:rFonts w:ascii="Times New Roman" w:hAnsi="Times New Roman" w:cs="Times New Roman"/>
          <w:i/>
        </w:rPr>
        <w:t>nd algoritmi genetici.</w:t>
      </w:r>
      <w:r>
        <w:rPr>
          <w:rFonts w:ascii="Times New Roman" w:hAnsi="Times New Roman" w:cs="Times New Roman"/>
        </w:rPr>
        <w:t xml:space="preserve"> Doctorand</w:t>
      </w:r>
      <w:r w:rsidRPr="007810ED">
        <w:rPr>
          <w:rFonts w:ascii="Times New Roman" w:hAnsi="Times New Roman" w:cs="Times New Roman"/>
        </w:rPr>
        <w:t xml:space="preserve">: L. Illes. </w:t>
      </w:r>
    </w:p>
    <w:p w:rsidR="00EE2D30" w:rsidRPr="007810ED" w:rsidRDefault="00EE2D30" w:rsidP="00EE2D3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Universitatea din Debrecen, Debrecen, Ungaria (2009). </w:t>
      </w:r>
      <w:r w:rsidRPr="006134B1">
        <w:rPr>
          <w:rFonts w:ascii="Times New Roman" w:hAnsi="Times New Roman" w:cs="Times New Roman"/>
        </w:rPr>
        <w:t>Titlul diserta</w:t>
      </w:r>
      <w:r>
        <w:rPr>
          <w:rFonts w:ascii="Times New Roman" w:hAnsi="Times New Roman" w:cs="Times New Roman"/>
        </w:rPr>
        <w:t>ţ</w:t>
      </w:r>
      <w:r w:rsidRPr="006134B1">
        <w:rPr>
          <w:rFonts w:ascii="Times New Roman" w:hAnsi="Times New Roman" w:cs="Times New Roman"/>
        </w:rPr>
        <w:t>iei</w:t>
      </w:r>
      <w:r w:rsidRPr="007810ED">
        <w:rPr>
          <w:rFonts w:ascii="Times New Roman" w:hAnsi="Times New Roman" w:cs="Times New Roman"/>
        </w:rPr>
        <w:t xml:space="preserve">: </w:t>
      </w:r>
      <w:r w:rsidRPr="00A968A4">
        <w:rPr>
          <w:rFonts w:ascii="Times New Roman" w:hAnsi="Times New Roman" w:cs="Times New Roman"/>
          <w:i/>
        </w:rPr>
        <w:t>Ehresmann-manifold</w:t>
      </w:r>
      <w:r w:rsidR="00CB2F47">
        <w:rPr>
          <w:rFonts w:ascii="Times New Roman" w:hAnsi="Times New Roman" w:cs="Times New Roman"/>
          <w:i/>
        </w:rPr>
        <w:t>ș</w:t>
      </w:r>
      <w:r w:rsidRPr="00A968A4">
        <w:rPr>
          <w:rFonts w:ascii="Times New Roman" w:hAnsi="Times New Roman" w:cs="Times New Roman"/>
          <w:i/>
        </w:rPr>
        <w:t xml:space="preserve"> spray</w:t>
      </w:r>
      <w:r w:rsidR="00D42CDB">
        <w:rPr>
          <w:rFonts w:ascii="Times New Roman" w:hAnsi="Times New Roman" w:cs="Times New Roman"/>
          <w:i/>
        </w:rPr>
        <w:t>s,</w:t>
      </w:r>
      <w:r w:rsidRPr="00A968A4">
        <w:rPr>
          <w:rFonts w:ascii="Times New Roman" w:hAnsi="Times New Roman" w:cs="Times New Roman"/>
          <w:i/>
        </w:rPr>
        <w:t xml:space="preserve"> and transformations of D-manifolds</w:t>
      </w:r>
      <w:r>
        <w:rPr>
          <w:rFonts w:ascii="Times New Roman" w:hAnsi="Times New Roman" w:cs="Times New Roman"/>
        </w:rPr>
        <w:t>. Doctorand</w:t>
      </w:r>
      <w:r w:rsidRPr="007810ED">
        <w:rPr>
          <w:rFonts w:ascii="Times New Roman" w:hAnsi="Times New Roman" w:cs="Times New Roman"/>
        </w:rPr>
        <w:t xml:space="preserve">: J. Pék. </w:t>
      </w:r>
    </w:p>
    <w:p w:rsidR="00EE2D30" w:rsidRPr="007810ED" w:rsidRDefault="00EE2D30" w:rsidP="00EE2D3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Central European University, Budapest</w:t>
      </w:r>
      <w:r>
        <w:rPr>
          <w:rFonts w:ascii="Times New Roman" w:hAnsi="Times New Roman" w:cs="Times New Roman"/>
        </w:rPr>
        <w:t>a</w:t>
      </w:r>
      <w:r w:rsidRPr="007810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Ungaria </w:t>
      </w:r>
      <w:r w:rsidRPr="007810ED">
        <w:rPr>
          <w:rFonts w:ascii="Times New Roman" w:hAnsi="Times New Roman" w:cs="Times New Roman"/>
        </w:rPr>
        <w:t>(2010).</w:t>
      </w:r>
      <w:r w:rsidRPr="00173569">
        <w:rPr>
          <w:rFonts w:ascii="Times New Roman" w:hAnsi="Times New Roman" w:cs="Times New Roman"/>
        </w:rPr>
        <w:t xml:space="preserve"> </w:t>
      </w:r>
      <w:r w:rsidRPr="006134B1">
        <w:rPr>
          <w:rFonts w:ascii="Times New Roman" w:hAnsi="Times New Roman" w:cs="Times New Roman"/>
        </w:rPr>
        <w:t>Titlul diserta</w:t>
      </w:r>
      <w:r>
        <w:rPr>
          <w:rFonts w:ascii="Times New Roman" w:hAnsi="Times New Roman" w:cs="Times New Roman"/>
        </w:rPr>
        <w:t>ţ</w:t>
      </w:r>
      <w:r w:rsidRPr="006134B1">
        <w:rPr>
          <w:rFonts w:ascii="Times New Roman" w:hAnsi="Times New Roman" w:cs="Times New Roman"/>
        </w:rPr>
        <w:t>iei</w:t>
      </w:r>
      <w:r w:rsidRPr="007810ED">
        <w:rPr>
          <w:rFonts w:ascii="Times New Roman" w:hAnsi="Times New Roman" w:cs="Times New Roman"/>
        </w:rPr>
        <w:t xml:space="preserve">: </w:t>
      </w:r>
      <w:r w:rsidRPr="00A968A4">
        <w:rPr>
          <w:rFonts w:ascii="Times New Roman" w:hAnsi="Times New Roman" w:cs="Times New Roman"/>
          <w:i/>
        </w:rPr>
        <w:t>Eigenvalue problems for some elliptic partial differential operators.</w:t>
      </w:r>
      <w:r>
        <w:rPr>
          <w:rFonts w:ascii="Times New Roman" w:hAnsi="Times New Roman" w:cs="Times New Roman"/>
        </w:rPr>
        <w:t xml:space="preserve"> Doctorand</w:t>
      </w:r>
      <w:r w:rsidRPr="007810ED">
        <w:rPr>
          <w:rFonts w:ascii="Times New Roman" w:hAnsi="Times New Roman" w:cs="Times New Roman"/>
        </w:rPr>
        <w:t xml:space="preserve">: M. Mihailescu. </w:t>
      </w:r>
    </w:p>
    <w:p w:rsidR="00EE2D30" w:rsidRPr="007810ED" w:rsidRDefault="00EE2D30" w:rsidP="00EE2D30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>Central European University, Budapest</w:t>
      </w:r>
      <w:r>
        <w:rPr>
          <w:rFonts w:ascii="Times New Roman" w:hAnsi="Times New Roman" w:cs="Times New Roman"/>
        </w:rPr>
        <w:t xml:space="preserve">a, Ungaria (2011). </w:t>
      </w:r>
      <w:r w:rsidRPr="006134B1">
        <w:rPr>
          <w:rFonts w:ascii="Times New Roman" w:hAnsi="Times New Roman" w:cs="Times New Roman"/>
        </w:rPr>
        <w:t>Titlul diserta</w:t>
      </w:r>
      <w:r>
        <w:rPr>
          <w:rFonts w:ascii="Times New Roman" w:hAnsi="Times New Roman" w:cs="Times New Roman"/>
        </w:rPr>
        <w:t>ţ</w:t>
      </w:r>
      <w:r w:rsidRPr="006134B1">
        <w:rPr>
          <w:rFonts w:ascii="Times New Roman" w:hAnsi="Times New Roman" w:cs="Times New Roman"/>
        </w:rPr>
        <w:t>iei</w:t>
      </w:r>
      <w:r w:rsidRPr="007810ED">
        <w:rPr>
          <w:rFonts w:ascii="Times New Roman" w:hAnsi="Times New Roman" w:cs="Times New Roman"/>
        </w:rPr>
        <w:t xml:space="preserve">: </w:t>
      </w:r>
      <w:r w:rsidRPr="00A968A4">
        <w:rPr>
          <w:rFonts w:ascii="Times New Roman" w:hAnsi="Times New Roman" w:cs="Times New Roman"/>
          <w:i/>
        </w:rPr>
        <w:t>Iterative processes for solving nonlinear operator equations</w:t>
      </w:r>
      <w:r>
        <w:rPr>
          <w:rFonts w:ascii="Times New Roman" w:hAnsi="Times New Roman" w:cs="Times New Roman"/>
        </w:rPr>
        <w:t>. Doctorand</w:t>
      </w:r>
      <w:r w:rsidRPr="007810ED">
        <w:rPr>
          <w:rFonts w:ascii="Times New Roman" w:hAnsi="Times New Roman" w:cs="Times New Roman"/>
        </w:rPr>
        <w:t>: Oganeditse Aaron Boikanyo.</w:t>
      </w:r>
    </w:p>
    <w:p w:rsidR="00EE2D30" w:rsidRPr="000D3F31" w:rsidRDefault="00EE2D30" w:rsidP="00EE2D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Membru </w:t>
      </w:r>
      <w:r w:rsidRPr="007810ED">
        <w:rPr>
          <w:rFonts w:ascii="Times New Roman" w:hAnsi="Times New Roman" w:cs="Times New Roman"/>
        </w:rPr>
        <w:t>CNCS (</w:t>
      </w:r>
      <w:r w:rsidR="00C24AEB">
        <w:rPr>
          <w:rFonts w:ascii="Times New Roman" w:hAnsi="Times New Roman" w:cs="Times New Roman"/>
        </w:rPr>
        <w:t xml:space="preserve">martie </w:t>
      </w:r>
      <w:r w:rsidRPr="007810ED">
        <w:rPr>
          <w:rFonts w:ascii="Times New Roman" w:hAnsi="Times New Roman" w:cs="Times New Roman"/>
        </w:rPr>
        <w:t>2011-</w:t>
      </w:r>
      <w:r w:rsidR="00C24AEB">
        <w:rPr>
          <w:rFonts w:ascii="Times New Roman" w:hAnsi="Times New Roman" w:cs="Times New Roman"/>
        </w:rPr>
        <w:t>aprilie 2013</w:t>
      </w:r>
      <w:r w:rsidRPr="007810ED">
        <w:rPr>
          <w:rFonts w:ascii="Times New Roman" w:hAnsi="Times New Roman" w:cs="Times New Roman"/>
        </w:rPr>
        <w:t>).</w:t>
      </w:r>
    </w:p>
    <w:p w:rsidR="00EE2D30" w:rsidRPr="0095004F" w:rsidRDefault="00EE2D30" w:rsidP="00EE2D30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:rsidR="00EE2D30" w:rsidRPr="00937171" w:rsidRDefault="00EE2D30" w:rsidP="00EE2D30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:rsidR="00EE2D30" w:rsidRPr="00A13AB6" w:rsidRDefault="00EE2D30" w:rsidP="00EE2D3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Granturi</w:t>
      </w:r>
      <w:r w:rsidRPr="007810ED">
        <w:rPr>
          <w:rFonts w:ascii="Times New Roman" w:hAnsi="Times New Roman" w:cs="Times New Roman"/>
          <w:b/>
          <w:lang w:val="ro-RO"/>
        </w:rPr>
        <w:t xml:space="preserve"> (</w:t>
      </w:r>
      <w:r>
        <w:rPr>
          <w:rFonts w:ascii="Times New Roman" w:hAnsi="Times New Roman" w:cs="Times New Roman"/>
          <w:b/>
          <w:lang w:val="ro-RO"/>
        </w:rPr>
        <w:t>listă selectivă</w:t>
      </w:r>
      <w:r w:rsidRPr="007810ED">
        <w:rPr>
          <w:rFonts w:ascii="Times New Roman" w:hAnsi="Times New Roman" w:cs="Times New Roman"/>
          <w:b/>
          <w:lang w:val="ro-RO"/>
        </w:rPr>
        <w:t>)</w:t>
      </w:r>
    </w:p>
    <w:p w:rsidR="00EE2D30" w:rsidRPr="007810ED" w:rsidRDefault="00EE2D30" w:rsidP="00EE2D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Proiect CNCS</w:t>
      </w:r>
      <w:r w:rsidRPr="007810ED">
        <w:rPr>
          <w:rFonts w:ascii="Times New Roman" w:hAnsi="Times New Roman" w:cs="Times New Roman"/>
          <w:lang w:val="ro-RO"/>
        </w:rPr>
        <w:t>: PN-II-ID-PCE-2011-3-0241</w:t>
      </w:r>
      <w:r>
        <w:rPr>
          <w:rFonts w:ascii="Times New Roman" w:hAnsi="Times New Roman" w:cs="Times New Roman"/>
        </w:rPr>
        <w:t xml:space="preserve"> (2011-2014). Titlul</w:t>
      </w:r>
      <w:r w:rsidRPr="007810ED">
        <w:rPr>
          <w:rFonts w:ascii="Times New Roman" w:hAnsi="Times New Roman" w:cs="Times New Roman"/>
        </w:rPr>
        <w:t xml:space="preserve">: </w:t>
      </w:r>
      <w:r w:rsidRPr="007810ED">
        <w:rPr>
          <w:rFonts w:ascii="Times New Roman" w:hAnsi="Times New Roman" w:cs="Times New Roman"/>
          <w:i/>
        </w:rPr>
        <w:t xml:space="preserve">Simetrii </w:t>
      </w:r>
      <w:r w:rsidR="00B6076F">
        <w:rPr>
          <w:rFonts w:ascii="Times New Roman" w:hAnsi="Times New Roman" w:cs="Times New Roman"/>
          <w:i/>
        </w:rPr>
        <w:t>î</w:t>
      </w:r>
      <w:r w:rsidRPr="007810ED">
        <w:rPr>
          <w:rFonts w:ascii="Times New Roman" w:hAnsi="Times New Roman" w:cs="Times New Roman"/>
          <w:i/>
        </w:rPr>
        <w:t xml:space="preserve">n probleme eliptice: tehnici </w:t>
      </w:r>
      <w:r>
        <w:rPr>
          <w:rFonts w:ascii="Times New Roman" w:hAnsi="Times New Roman" w:cs="Times New Roman"/>
          <w:i/>
        </w:rPr>
        <w:t xml:space="preserve">euclidiene </w:t>
      </w:r>
      <w:r w:rsidRPr="00F75750">
        <w:rPr>
          <w:rFonts w:ascii="Times New Roman" w:hAnsi="Times New Roman" w:cs="Times New Roman"/>
          <w:bCs/>
          <w:i/>
        </w:rPr>
        <w:t>şi</w:t>
      </w:r>
      <w:r w:rsidRPr="007810ED">
        <w:rPr>
          <w:rFonts w:ascii="Times New Roman" w:hAnsi="Times New Roman" w:cs="Times New Roman"/>
          <w:i/>
        </w:rPr>
        <w:t xml:space="preserve"> ne-euclidiene. </w:t>
      </w:r>
      <w:r>
        <w:rPr>
          <w:rFonts w:ascii="Times New Roman" w:hAnsi="Times New Roman" w:cs="Times New Roman"/>
        </w:rPr>
        <w:t>Director de proiect</w:t>
      </w:r>
      <w:r w:rsidRPr="007810ED">
        <w:rPr>
          <w:rFonts w:ascii="Times New Roman" w:hAnsi="Times New Roman" w:cs="Times New Roman"/>
        </w:rPr>
        <w:t>:</w:t>
      </w:r>
      <w:r w:rsidRPr="007810ED">
        <w:rPr>
          <w:rFonts w:ascii="Times New Roman" w:hAnsi="Times New Roman" w:cs="Times New Roman"/>
          <w:b/>
          <w:lang w:val="ro-RO"/>
        </w:rPr>
        <w:t xml:space="preserve">  </w:t>
      </w:r>
      <w:r w:rsidRPr="007810ED">
        <w:rPr>
          <w:rFonts w:ascii="Times New Roman" w:hAnsi="Times New Roman" w:cs="Times New Roman"/>
          <w:lang w:val="ro-RO"/>
        </w:rPr>
        <w:t>Krist</w:t>
      </w:r>
      <w:r w:rsidRPr="007810ED">
        <w:rPr>
          <w:rFonts w:ascii="Times New Roman" w:hAnsi="Times New Roman" w:cs="Times New Roman"/>
          <w:lang w:val="hu-HU"/>
        </w:rPr>
        <w:t>ály Alexandru;</w:t>
      </w:r>
    </w:p>
    <w:p w:rsidR="00EE2D30" w:rsidRPr="007810ED" w:rsidRDefault="00EE2D30" w:rsidP="00EE2D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Cs/>
          <w:lang w:val="ro-RO"/>
        </w:rPr>
        <w:t>Proiect CNCSIS</w:t>
      </w:r>
      <w:r w:rsidRPr="007810ED">
        <w:rPr>
          <w:rFonts w:ascii="Times New Roman" w:hAnsi="Times New Roman" w:cs="Times New Roman"/>
          <w:iCs/>
          <w:lang w:val="ro-RO"/>
        </w:rPr>
        <w:t>: PN-II-ID-527</w:t>
      </w:r>
      <w:r>
        <w:rPr>
          <w:rFonts w:ascii="Times New Roman" w:hAnsi="Times New Roman" w:cs="Times New Roman"/>
          <w:iCs/>
        </w:rPr>
        <w:t xml:space="preserve"> (2007-2010). Titlul</w:t>
      </w:r>
      <w:r w:rsidRPr="007810ED">
        <w:rPr>
          <w:rFonts w:ascii="Times New Roman" w:hAnsi="Times New Roman" w:cs="Times New Roman"/>
          <w:iCs/>
        </w:rPr>
        <w:t xml:space="preserve">: </w:t>
      </w:r>
      <w:r w:rsidRPr="007810ED">
        <w:rPr>
          <w:rFonts w:ascii="Times New Roman" w:hAnsi="Times New Roman" w:cs="Times New Roman"/>
          <w:i/>
          <w:iCs/>
          <w:lang w:val="es-ES"/>
        </w:rPr>
        <w:t>Aplicarea unor metode varia</w:t>
      </w:r>
      <w:r>
        <w:rPr>
          <w:rFonts w:ascii="Times New Roman" w:hAnsi="Times New Roman" w:cs="Times New Roman"/>
          <w:i/>
          <w:iCs/>
          <w:lang w:val="es-ES"/>
        </w:rPr>
        <w:t>ţ</w:t>
      </w:r>
      <w:r w:rsidRPr="007810ED">
        <w:rPr>
          <w:rFonts w:ascii="Times New Roman" w:hAnsi="Times New Roman" w:cs="Times New Roman"/>
          <w:i/>
          <w:iCs/>
          <w:lang w:val="es-ES"/>
        </w:rPr>
        <w:t>ionale recente la studiul ecua</w:t>
      </w:r>
      <w:r>
        <w:rPr>
          <w:rFonts w:ascii="Times New Roman" w:hAnsi="Times New Roman" w:cs="Times New Roman"/>
          <w:i/>
          <w:iCs/>
          <w:lang w:val="es-ES"/>
        </w:rPr>
        <w:t>ţ</w:t>
      </w:r>
      <w:r w:rsidRPr="007810ED">
        <w:rPr>
          <w:rFonts w:ascii="Times New Roman" w:hAnsi="Times New Roman" w:cs="Times New Roman"/>
          <w:i/>
          <w:iCs/>
          <w:lang w:val="es-ES"/>
        </w:rPr>
        <w:t xml:space="preserve">iilor eliptice neliniare </w:t>
      </w:r>
      <w:r w:rsidRPr="00FD03AE">
        <w:rPr>
          <w:rFonts w:ascii="Times New Roman" w:hAnsi="Times New Roman" w:cs="Times New Roman"/>
          <w:bCs/>
          <w:i/>
          <w:iCs/>
        </w:rPr>
        <w:t>şi</w:t>
      </w:r>
      <w:r w:rsidRPr="007810ED">
        <w:rPr>
          <w:rFonts w:ascii="Times New Roman" w:hAnsi="Times New Roman" w:cs="Times New Roman"/>
          <w:i/>
          <w:iCs/>
          <w:lang w:val="es-ES"/>
        </w:rPr>
        <w:t xml:space="preserve"> al problemelor de optimizare</w:t>
      </w:r>
      <w:r>
        <w:rPr>
          <w:rFonts w:ascii="Times New Roman" w:hAnsi="Times New Roman" w:cs="Times New Roman"/>
        </w:rPr>
        <w:t>. Director de proiect</w:t>
      </w:r>
      <w:r w:rsidRPr="007810ED">
        <w:rPr>
          <w:rFonts w:ascii="Times New Roman" w:hAnsi="Times New Roman" w:cs="Times New Roman"/>
        </w:rPr>
        <w:t>:</w:t>
      </w:r>
      <w:r w:rsidRPr="007810ED">
        <w:rPr>
          <w:rFonts w:ascii="Times New Roman" w:hAnsi="Times New Roman" w:cs="Times New Roman"/>
          <w:i/>
        </w:rPr>
        <w:t xml:space="preserve"> </w:t>
      </w:r>
      <w:r w:rsidRPr="007810ED">
        <w:rPr>
          <w:rFonts w:ascii="Times New Roman" w:hAnsi="Times New Roman" w:cs="Times New Roman"/>
          <w:lang w:val="ro-RO"/>
        </w:rPr>
        <w:t>Krist</w:t>
      </w:r>
      <w:r w:rsidRPr="007810ED">
        <w:rPr>
          <w:rFonts w:ascii="Times New Roman" w:hAnsi="Times New Roman" w:cs="Times New Roman"/>
          <w:lang w:val="hu-HU"/>
        </w:rPr>
        <w:t>ály Alexandru;</w:t>
      </w:r>
    </w:p>
    <w:p w:rsidR="00EE2D30" w:rsidRPr="00560C56" w:rsidRDefault="00EE2D30" w:rsidP="00EE2D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Cs/>
          <w:lang w:val="ro-RO"/>
        </w:rPr>
        <w:t>Proiect CNCSIS</w:t>
      </w:r>
      <w:r w:rsidRPr="007810ED">
        <w:rPr>
          <w:rFonts w:ascii="Times New Roman" w:hAnsi="Times New Roman" w:cs="Times New Roman"/>
          <w:iCs/>
          <w:lang w:val="ro-RO"/>
        </w:rPr>
        <w:t>: PN_</w:t>
      </w:r>
      <w:r>
        <w:rPr>
          <w:rFonts w:ascii="Times New Roman" w:hAnsi="Times New Roman" w:cs="Times New Roman"/>
          <w:iCs/>
        </w:rPr>
        <w:t>AT 8/70 (2006-2007). Titlul</w:t>
      </w:r>
      <w:r w:rsidRPr="007810ED">
        <w:rPr>
          <w:rFonts w:ascii="Times New Roman" w:hAnsi="Times New Roman" w:cs="Times New Roman"/>
          <w:iCs/>
        </w:rPr>
        <w:t>:</w:t>
      </w:r>
      <w:r w:rsidRPr="007810ED">
        <w:rPr>
          <w:rFonts w:ascii="Times New Roman" w:hAnsi="Times New Roman" w:cs="Times New Roman"/>
          <w:i/>
          <w:iCs/>
        </w:rPr>
        <w:t xml:space="preserve"> Studiul unor probleme eliptice cu ajutorul teoriei punctelor critice</w:t>
      </w:r>
      <w:r w:rsidRPr="007810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Director de proiect</w:t>
      </w:r>
      <w:r w:rsidRPr="007810ED">
        <w:rPr>
          <w:rFonts w:ascii="Times New Roman" w:hAnsi="Times New Roman" w:cs="Times New Roman"/>
        </w:rPr>
        <w:t>:</w:t>
      </w:r>
      <w:r w:rsidRPr="007810ED">
        <w:rPr>
          <w:rFonts w:ascii="Times New Roman" w:hAnsi="Times New Roman" w:cs="Times New Roman"/>
          <w:i/>
        </w:rPr>
        <w:t xml:space="preserve"> </w:t>
      </w:r>
      <w:r w:rsidRPr="007810ED">
        <w:rPr>
          <w:rFonts w:ascii="Times New Roman" w:hAnsi="Times New Roman" w:cs="Times New Roman"/>
          <w:lang w:val="ro-RO"/>
        </w:rPr>
        <w:t>Krist</w:t>
      </w:r>
      <w:r w:rsidRPr="007810ED">
        <w:rPr>
          <w:rFonts w:ascii="Times New Roman" w:hAnsi="Times New Roman" w:cs="Times New Roman"/>
          <w:lang w:val="hu-HU"/>
        </w:rPr>
        <w:t>ály Alexandru</w:t>
      </w:r>
      <w:r>
        <w:rPr>
          <w:rFonts w:ascii="Times New Roman" w:hAnsi="Times New Roman" w:cs="Times New Roman"/>
          <w:lang w:val="hu-HU"/>
        </w:rPr>
        <w:t>.</w:t>
      </w:r>
    </w:p>
    <w:p w:rsidR="00EE2D30" w:rsidRPr="00A13AB6" w:rsidRDefault="00EE2D30" w:rsidP="00EE2D30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:rsidR="00EE2D30" w:rsidRDefault="00EE2D30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Default="00B55338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Default="00B55338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Default="00B55338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Default="00B55338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Default="00B55338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E1665A" w:rsidRDefault="00E1665A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Default="00B55338" w:rsidP="00EE2D30">
      <w:pPr>
        <w:ind w:left="540"/>
        <w:jc w:val="both"/>
        <w:rPr>
          <w:rFonts w:ascii="Times New Roman" w:hAnsi="Times New Roman" w:cs="Times New Roman"/>
          <w:b/>
          <w:lang w:val="ro-RO"/>
        </w:rPr>
      </w:pPr>
    </w:p>
    <w:p w:rsidR="00B55338" w:rsidRPr="001B7B1A" w:rsidRDefault="00B55338" w:rsidP="009B6F0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1B7B1A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lastRenderedPageBreak/>
        <w:t>PARTEA A II-A (MEMORIU DE ACTIVITATE )</w:t>
      </w:r>
    </w:p>
    <w:p w:rsidR="00A73087" w:rsidRPr="00B275DC" w:rsidRDefault="00E819A3" w:rsidP="00B27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275DC">
        <w:rPr>
          <w:rFonts w:ascii="Times New Roman" w:eastAsia="CMR12" w:hAnsi="Times New Roman" w:cs="Times New Roman"/>
          <w:sz w:val="24"/>
          <w:szCs w:val="24"/>
        </w:rPr>
        <w:t>Este cunoscut faptul c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problema minimiz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>rii unor func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ionale a fost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ntotdeauna</w:t>
      </w:r>
      <w:r w:rsidR="00D03C4D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>prezent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 lumea real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,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ntr-o form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sau </w:t>
      </w:r>
      <w:proofErr w:type="gramStart"/>
      <w:r w:rsidRPr="00B275DC">
        <w:rPr>
          <w:rFonts w:ascii="Times New Roman" w:eastAsia="CMR12" w:hAnsi="Times New Roman" w:cs="Times New Roman"/>
          <w:sz w:val="24"/>
          <w:szCs w:val="24"/>
        </w:rPr>
        <w:t>alta</w:t>
      </w:r>
      <w:proofErr w:type="gramEnd"/>
      <w:r w:rsidRPr="00B275DC">
        <w:rPr>
          <w:rFonts w:ascii="Times New Roman" w:eastAsia="CMR12" w:hAnsi="Times New Roman" w:cs="Times New Roman"/>
          <w:sz w:val="24"/>
          <w:szCs w:val="24"/>
        </w:rPr>
        <w:t>. Aceast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problem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proofErr w:type="gramStart"/>
      <w:r w:rsidRPr="00B275DC">
        <w:rPr>
          <w:rFonts w:ascii="Times New Roman" w:eastAsia="CMR12" w:hAnsi="Times New Roman" w:cs="Times New Roman"/>
          <w:sz w:val="24"/>
          <w:szCs w:val="24"/>
        </w:rPr>
        <w:t>este</w:t>
      </w:r>
      <w:proofErr w:type="gramEnd"/>
      <w:r w:rsidRPr="00B275DC">
        <w:rPr>
          <w:rFonts w:ascii="Times New Roman" w:eastAsia="CMR12" w:hAnsi="Times New Roman" w:cs="Times New Roman"/>
          <w:sz w:val="24"/>
          <w:szCs w:val="24"/>
        </w:rPr>
        <w:t xml:space="preserve"> obiectivul</w:t>
      </w:r>
      <w:r w:rsidR="00D03C4D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>principal al domeniului calculului varia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ional,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 care mi-am desf</w:t>
      </w:r>
      <w:r w:rsidR="00B66571">
        <w:rPr>
          <w:rFonts w:ascii="Times New Roman" w:eastAsia="CMR12" w:hAnsi="Times New Roman" w:cs="Times New Roman"/>
          <w:sz w:val="24"/>
          <w:szCs w:val="24"/>
        </w:rPr>
        <w:t>ăș</w:t>
      </w:r>
      <w:r w:rsidRPr="00B275DC">
        <w:rPr>
          <w:rFonts w:ascii="Times New Roman" w:eastAsia="CMR12" w:hAnsi="Times New Roman" w:cs="Times New Roman"/>
          <w:sz w:val="24"/>
          <w:szCs w:val="24"/>
        </w:rPr>
        <w:t>urat activitatea</w:t>
      </w:r>
      <w:r w:rsidR="00D03C4D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de cercetare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n ultimul deceniu. Activitatea mea de cercetare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 acest domeniu se</w:t>
      </w:r>
      <w:r w:rsidR="00D03C4D" w:rsidRPr="00B275DC">
        <w:rPr>
          <w:rFonts w:ascii="Times New Roman" w:eastAsia="CMR12" w:hAnsi="Times New Roman" w:cs="Times New Roman"/>
          <w:sz w:val="24"/>
          <w:szCs w:val="24"/>
        </w:rPr>
        <w:t xml:space="preserve"> des</w:t>
      </w:r>
      <w:r w:rsidR="00E70EB6">
        <w:rPr>
          <w:rFonts w:ascii="Times New Roman" w:eastAsia="CMR12" w:hAnsi="Times New Roman" w:cs="Times New Roman"/>
          <w:sz w:val="24"/>
          <w:szCs w:val="24"/>
        </w:rPr>
        <w:t>f</w:t>
      </w:r>
      <w:r w:rsidR="00D03C4D" w:rsidRPr="00B275DC">
        <w:rPr>
          <w:rFonts w:ascii="Times New Roman" w:eastAsia="CMR12" w:hAnsi="Times New Roman" w:cs="Times New Roman"/>
          <w:sz w:val="24"/>
          <w:szCs w:val="24"/>
        </w:rPr>
        <w:t>ăș</w:t>
      </w:r>
      <w:r w:rsidRPr="00B275DC">
        <w:rPr>
          <w:rFonts w:ascii="Times New Roman" w:eastAsia="CMR12" w:hAnsi="Times New Roman" w:cs="Times New Roman"/>
          <w:sz w:val="24"/>
          <w:szCs w:val="24"/>
        </w:rPr>
        <w:t>oar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</w:t>
      </w:r>
      <w:r w:rsidR="00893689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>urm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toarele </w:t>
      </w:r>
      <w:r w:rsidR="00893689" w:rsidRPr="00B275DC">
        <w:rPr>
          <w:rFonts w:ascii="Times New Roman" w:eastAsia="CMR12" w:hAnsi="Times New Roman" w:cs="Times New Roman"/>
          <w:sz w:val="24"/>
          <w:szCs w:val="24"/>
        </w:rPr>
        <w:t>trei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direc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Pr="00B275DC">
        <w:rPr>
          <w:rFonts w:ascii="Times New Roman" w:eastAsia="CMR12" w:hAnsi="Times New Roman" w:cs="Times New Roman"/>
          <w:sz w:val="24"/>
          <w:szCs w:val="24"/>
        </w:rPr>
        <w:t>ii:</w:t>
      </w:r>
    </w:p>
    <w:p w:rsidR="00A73087" w:rsidRPr="00270AEE" w:rsidRDefault="00E819A3" w:rsidP="00901311">
      <w:pPr>
        <w:pStyle w:val="ListParagraph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MTI12" w:hAnsi="Times New Roman" w:cs="Times New Roman"/>
          <w:i/>
          <w:iCs/>
          <w:sz w:val="24"/>
          <w:szCs w:val="24"/>
        </w:rPr>
      </w:pPr>
      <w:r w:rsidRPr="00270AEE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Probleme eliptice cu termeni neliniari </w:t>
      </w:r>
      <w:r w:rsidRPr="00270AEE">
        <w:rPr>
          <w:rFonts w:ascii="Times New Roman" w:eastAsia="CMR12" w:hAnsi="Times New Roman" w:cs="Times New Roman"/>
          <w:sz w:val="24"/>
          <w:szCs w:val="24"/>
        </w:rPr>
        <w:t>(sublinear, superlinear sau oscilatoriu);</w:t>
      </w:r>
    </w:p>
    <w:p w:rsidR="00A73087" w:rsidRPr="00B275DC" w:rsidRDefault="00E819A3" w:rsidP="00901311">
      <w:pPr>
        <w:pStyle w:val="ListParagraph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MTI12" w:hAnsi="Times New Roman" w:cs="Times New Roman"/>
          <w:i/>
          <w:iCs/>
          <w:sz w:val="24"/>
          <w:szCs w:val="24"/>
        </w:rPr>
      </w:pP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>Probleme de optimizare pe variet</w:t>
      </w:r>
      <w:r w:rsidR="00CB2F47"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>ăț</w:t>
      </w: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i </w:t>
      </w:r>
      <w:r w:rsidRPr="00B275DC">
        <w:rPr>
          <w:rFonts w:ascii="Times New Roman" w:eastAsia="CMR12" w:hAnsi="Times New Roman" w:cs="Times New Roman"/>
          <w:sz w:val="24"/>
          <w:szCs w:val="24"/>
        </w:rPr>
        <w:t>(minimizarea unor func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Pr="00B275DC">
        <w:rPr>
          <w:rFonts w:ascii="Times New Roman" w:eastAsia="CMR12" w:hAnsi="Times New Roman" w:cs="Times New Roman"/>
          <w:sz w:val="24"/>
          <w:szCs w:val="24"/>
        </w:rPr>
        <w:t>ii de cos</w:t>
      </w:r>
      <w:r w:rsidR="009B6F0B" w:rsidRPr="00B275DC">
        <w:rPr>
          <w:rFonts w:ascii="Times New Roman" w:eastAsia="CMR12" w:hAnsi="Times New Roman" w:cs="Times New Roman"/>
          <w:sz w:val="24"/>
          <w:szCs w:val="24"/>
        </w:rPr>
        <w:t>t</w:t>
      </w:r>
      <w:r w:rsidR="00955B43">
        <w:rPr>
          <w:rFonts w:ascii="Times New Roman" w:eastAsia="CMR12" w:hAnsi="Times New Roman" w:cs="Times New Roman"/>
          <w:sz w:val="24"/>
          <w:szCs w:val="24"/>
        </w:rPr>
        <w:t>,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echilibrul</w:t>
      </w:r>
      <w:r w:rsidR="001B7B1A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>lui Nash</w:t>
      </w:r>
      <w:r w:rsidR="001B7151" w:rsidRPr="00B275DC">
        <w:rPr>
          <w:rFonts w:ascii="Times New Roman" w:eastAsia="CMR12" w:hAnsi="Times New Roman" w:cs="Times New Roman"/>
          <w:sz w:val="24"/>
          <w:szCs w:val="24"/>
        </w:rPr>
        <w:t xml:space="preserve"> pe spații Riemann</w:t>
      </w:r>
      <w:r w:rsidRPr="00B275DC">
        <w:rPr>
          <w:rFonts w:ascii="Times New Roman" w:eastAsia="CMR12" w:hAnsi="Times New Roman" w:cs="Times New Roman"/>
          <w:sz w:val="24"/>
          <w:szCs w:val="24"/>
        </w:rPr>
        <w:t>)</w:t>
      </w:r>
      <w:r w:rsidR="00A73087" w:rsidRPr="00B275DC">
        <w:rPr>
          <w:rFonts w:ascii="Times New Roman" w:eastAsia="CMR12" w:hAnsi="Times New Roman" w:cs="Times New Roman"/>
          <w:sz w:val="24"/>
          <w:szCs w:val="24"/>
        </w:rPr>
        <w:t>;</w:t>
      </w:r>
    </w:p>
    <w:p w:rsidR="00A73087" w:rsidRPr="00B275DC" w:rsidRDefault="00A73087" w:rsidP="00901311">
      <w:pPr>
        <w:pStyle w:val="ListParagraph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MTI12" w:hAnsi="Times New Roman" w:cs="Times New Roman"/>
          <w:i/>
          <w:iCs/>
          <w:sz w:val="24"/>
          <w:szCs w:val="24"/>
        </w:rPr>
      </w:pP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Problema celor mai bune constante </w:t>
      </w:r>
      <w:r w:rsidR="00E620CF">
        <w:rPr>
          <w:rFonts w:ascii="Times New Roman" w:eastAsia="CMTI12" w:hAnsi="Times New Roman" w:cs="Times New Roman"/>
          <w:i/>
          <w:iCs/>
          <w:sz w:val="24"/>
          <w:szCs w:val="24"/>
        </w:rPr>
        <w:t>î</w:t>
      </w: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n PDE pe varietăți </w:t>
      </w:r>
      <w:r w:rsidRPr="00B275DC">
        <w:rPr>
          <w:rFonts w:ascii="Times New Roman" w:eastAsia="CMTI12" w:hAnsi="Times New Roman" w:cs="Times New Roman"/>
          <w:iCs/>
          <w:sz w:val="24"/>
          <w:szCs w:val="24"/>
        </w:rPr>
        <w:t>(</w:t>
      </w:r>
      <w:r w:rsidR="008D7364" w:rsidRPr="00B275DC">
        <w:rPr>
          <w:rFonts w:ascii="Times New Roman" w:eastAsia="CMTI12" w:hAnsi="Times New Roman" w:cs="Times New Roman"/>
          <w:iCs/>
          <w:sz w:val="24"/>
          <w:szCs w:val="24"/>
        </w:rPr>
        <w:t xml:space="preserve">clasificarea </w:t>
      </w:r>
      <w:r w:rsidRPr="00B275DC">
        <w:rPr>
          <w:rFonts w:ascii="Times New Roman" w:eastAsia="CMTI12" w:hAnsi="Times New Roman" w:cs="Times New Roman"/>
          <w:iCs/>
          <w:sz w:val="24"/>
          <w:szCs w:val="24"/>
        </w:rPr>
        <w:t>spa</w:t>
      </w:r>
      <w:r w:rsidR="00735F09">
        <w:rPr>
          <w:rFonts w:ascii="Times New Roman" w:eastAsia="CMTI12" w:hAnsi="Times New Roman" w:cs="Times New Roman"/>
          <w:iCs/>
          <w:sz w:val="24"/>
          <w:szCs w:val="24"/>
        </w:rPr>
        <w:t>ț</w:t>
      </w:r>
      <w:r w:rsidRPr="00B275DC">
        <w:rPr>
          <w:rFonts w:ascii="Times New Roman" w:eastAsia="CMTI12" w:hAnsi="Times New Roman" w:cs="Times New Roman"/>
          <w:iCs/>
          <w:sz w:val="24"/>
          <w:szCs w:val="24"/>
        </w:rPr>
        <w:t xml:space="preserve">iilor </w:t>
      </w:r>
      <w:r w:rsidR="00735F09">
        <w:rPr>
          <w:rFonts w:ascii="Times New Roman" w:eastAsia="CMTI12" w:hAnsi="Times New Roman" w:cs="Times New Roman"/>
          <w:iCs/>
          <w:sz w:val="24"/>
          <w:szCs w:val="24"/>
        </w:rPr>
        <w:t>Riemann-</w:t>
      </w:r>
      <w:r w:rsidRPr="00B275DC">
        <w:rPr>
          <w:rFonts w:ascii="Times New Roman" w:eastAsia="CMTI12" w:hAnsi="Times New Roman" w:cs="Times New Roman"/>
          <w:iCs/>
          <w:sz w:val="24"/>
          <w:szCs w:val="24"/>
        </w:rPr>
        <w:t>Finsler prin PDE</w:t>
      </w:r>
      <w:r w:rsidR="00C602E7">
        <w:rPr>
          <w:rFonts w:ascii="Times New Roman" w:eastAsia="CMTI12" w:hAnsi="Times New Roman" w:cs="Times New Roman"/>
          <w:iCs/>
          <w:sz w:val="24"/>
          <w:szCs w:val="24"/>
        </w:rPr>
        <w:t>, probleme de tip isoperimetric pe grupuri Heisenberg</w:t>
      </w:r>
      <w:r w:rsidRPr="00B275DC">
        <w:rPr>
          <w:rFonts w:ascii="Times New Roman" w:eastAsia="CMTI12" w:hAnsi="Times New Roman" w:cs="Times New Roman"/>
          <w:iCs/>
          <w:sz w:val="24"/>
          <w:szCs w:val="24"/>
        </w:rPr>
        <w:t>)</w:t>
      </w:r>
      <w:r w:rsidR="007E1B8B" w:rsidRPr="00B275DC">
        <w:rPr>
          <w:rFonts w:ascii="Times New Roman" w:eastAsia="CMTI12" w:hAnsi="Times New Roman" w:cs="Times New Roman"/>
          <w:iCs/>
          <w:sz w:val="24"/>
          <w:szCs w:val="24"/>
        </w:rPr>
        <w:t>.</w:t>
      </w:r>
    </w:p>
    <w:p w:rsidR="00FA3903" w:rsidRPr="00B275DC" w:rsidRDefault="00FA3903" w:rsidP="00B27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275DC">
        <w:rPr>
          <w:rFonts w:ascii="Times New Roman" w:eastAsia="CMR12" w:hAnsi="Times New Roman" w:cs="Times New Roman"/>
          <w:sz w:val="24"/>
          <w:szCs w:val="24"/>
        </w:rPr>
        <w:t>Rezultatele ob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inute pe parcursul ultimilor ani au fost sistematizate </w:t>
      </w:r>
      <w:r w:rsidR="007E1B8B" w:rsidRPr="00B275DC">
        <w:rPr>
          <w:rFonts w:ascii="Times New Roman" w:eastAsia="CMR12" w:hAnsi="Times New Roman" w:cs="Times New Roman"/>
          <w:sz w:val="24"/>
          <w:szCs w:val="24"/>
        </w:rPr>
        <w:t>ș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i publicate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</w:t>
      </w:r>
      <w:r w:rsidR="007E1B8B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2010 la editura </w:t>
      </w: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Cambridge University Press </w:t>
      </w:r>
      <w:r w:rsidRPr="00B275DC">
        <w:rPr>
          <w:rFonts w:ascii="Times New Roman" w:eastAsia="CMR12" w:hAnsi="Times New Roman" w:cs="Times New Roman"/>
          <w:sz w:val="24"/>
          <w:szCs w:val="24"/>
        </w:rPr>
        <w:t>(scur</w:t>
      </w:r>
      <w:r w:rsidR="009F31A1" w:rsidRPr="00B275DC">
        <w:rPr>
          <w:rFonts w:ascii="Times New Roman" w:eastAsia="CMR12" w:hAnsi="Times New Roman" w:cs="Times New Roman"/>
          <w:sz w:val="24"/>
          <w:szCs w:val="24"/>
        </w:rPr>
        <w:t>t,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 CUP), </w:t>
      </w:r>
      <w:r w:rsidR="00915621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ntr-o monografie cu titlul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>”Variational Principles in Mathematical Physic</w:t>
      </w:r>
      <w:r w:rsidR="00F32AC3">
        <w:rPr>
          <w:rFonts w:ascii="Times New Roman" w:eastAsia="CMTI12" w:hAnsi="Times New Roman" w:cs="Times New Roman"/>
          <w:i/>
          <w:iCs/>
          <w:sz w:val="24"/>
          <w:szCs w:val="24"/>
        </w:rPr>
        <w:t>s,</w:t>
      </w:r>
      <w:r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 Geometry, and Economic</w:t>
      </w:r>
      <w:r w:rsidR="008D761E" w:rsidRPr="00B275DC">
        <w:rPr>
          <w:rFonts w:ascii="Times New Roman" w:eastAsia="CMTI12" w:hAnsi="Times New Roman" w:cs="Times New Roman"/>
          <w:i/>
          <w:iCs/>
          <w:sz w:val="24"/>
          <w:szCs w:val="24"/>
        </w:rPr>
        <w:t>s,</w:t>
      </w:r>
      <w:r w:rsidRPr="00B275DC">
        <w:rPr>
          <w:rFonts w:ascii="Times New Roman" w:eastAsia="CMR12" w:hAnsi="Times New Roman" w:cs="Times New Roman"/>
          <w:sz w:val="24"/>
          <w:szCs w:val="24"/>
        </w:rPr>
        <w:t>” de A.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>Krist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>á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ly, V. 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>R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ă</w:t>
      </w:r>
      <w:r w:rsidRPr="00B275DC">
        <w:rPr>
          <w:rFonts w:ascii="Times New Roman" w:eastAsia="CMR12" w:hAnsi="Times New Roman" w:cs="Times New Roman"/>
          <w:sz w:val="24"/>
          <w:szCs w:val="24"/>
        </w:rPr>
        <w:t xml:space="preserve">dulescu 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>ș</w:t>
      </w:r>
      <w:r w:rsidRPr="00B275DC">
        <w:rPr>
          <w:rFonts w:ascii="Times New Roman" w:eastAsia="CMR12" w:hAnsi="Times New Roman" w:cs="Times New Roman"/>
          <w:sz w:val="24"/>
          <w:szCs w:val="24"/>
        </w:rPr>
        <w:t>i Cs. Varga.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proofErr w:type="gramStart"/>
      <w:r w:rsidR="00FA1BB7" w:rsidRPr="00B275DC">
        <w:rPr>
          <w:rFonts w:ascii="Times New Roman" w:eastAsia="CMR12" w:hAnsi="Times New Roman" w:cs="Times New Roman"/>
          <w:sz w:val="24"/>
          <w:szCs w:val="24"/>
        </w:rPr>
        <w:t>Î</w:t>
      </w:r>
      <w:r w:rsidRPr="00B275DC">
        <w:rPr>
          <w:rFonts w:ascii="Times New Roman" w:eastAsia="CMR12" w:hAnsi="Times New Roman" w:cs="Times New Roman"/>
          <w:sz w:val="24"/>
          <w:szCs w:val="24"/>
        </w:rPr>
        <w:t>n continuare, voi prezenta c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>â</w:t>
      </w:r>
      <w:r w:rsidRPr="00B275DC">
        <w:rPr>
          <w:rFonts w:ascii="Times New Roman" w:eastAsia="CMR12" w:hAnsi="Times New Roman" w:cs="Times New Roman"/>
          <w:sz w:val="24"/>
          <w:szCs w:val="24"/>
        </w:rPr>
        <w:t>teva contribu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>ii personale, s</w:t>
      </w:r>
      <w:r w:rsidRPr="00B275DC">
        <w:rPr>
          <w:rFonts w:ascii="Times New Roman" w:eastAsia="CMR12" w:hAnsi="Times New Roman" w:cs="Times New Roman"/>
          <w:sz w:val="24"/>
          <w:szCs w:val="24"/>
        </w:rPr>
        <w:t>ubliniind, de asemenea,</w:t>
      </w:r>
      <w:r w:rsidR="00BB3276" w:rsidRPr="00B275DC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275DC">
        <w:rPr>
          <w:rFonts w:ascii="Times New Roman" w:eastAsia="CMR12" w:hAnsi="Times New Roman" w:cs="Times New Roman"/>
          <w:sz w:val="24"/>
          <w:szCs w:val="24"/>
        </w:rPr>
        <w:t>geneza/motiva</w:t>
      </w:r>
      <w:r w:rsidR="00CB2F47" w:rsidRPr="00B275DC">
        <w:rPr>
          <w:rFonts w:ascii="Times New Roman" w:eastAsia="CMR12" w:hAnsi="Times New Roman" w:cs="Times New Roman"/>
          <w:sz w:val="24"/>
          <w:szCs w:val="24"/>
        </w:rPr>
        <w:t>ț</w:t>
      </w:r>
      <w:r w:rsidRPr="00B275DC">
        <w:rPr>
          <w:rFonts w:ascii="Times New Roman" w:eastAsia="CMR12" w:hAnsi="Times New Roman" w:cs="Times New Roman"/>
          <w:sz w:val="24"/>
          <w:szCs w:val="24"/>
        </w:rPr>
        <w:t>ia acestor studii.</w:t>
      </w:r>
      <w:proofErr w:type="gramEnd"/>
    </w:p>
    <w:p w:rsidR="007E2918" w:rsidRPr="00B275DC" w:rsidRDefault="007E2918" w:rsidP="00B27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FA3903" w:rsidRPr="00764E7A" w:rsidRDefault="00FA3903" w:rsidP="00901311">
      <w:pPr>
        <w:pStyle w:val="ListParagraph"/>
        <w:numPr>
          <w:ilvl w:val="4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Problemele eliptice cu termeni neliniari </w:t>
      </w:r>
      <w:r w:rsidRPr="00764E7A">
        <w:rPr>
          <w:rFonts w:ascii="Times New Roman" w:eastAsia="CMR12" w:hAnsi="Times New Roman" w:cs="Times New Roman"/>
          <w:sz w:val="24"/>
          <w:szCs w:val="24"/>
        </w:rPr>
        <w:t>descriu modele pentru anumite fenomene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neliniare din fizica matematic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(undele solitare din ecua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iile Schr</w:t>
      </w:r>
      <w:r w:rsidRPr="00764E7A">
        <w:rPr>
          <w:rFonts w:ascii="Times New Roman" w:eastAsia="CMR12" w:hAnsi="Times New Roman" w:cs="Times New Roman"/>
          <w:sz w:val="24"/>
          <w:szCs w:val="24"/>
        </w:rPr>
        <w:t>odinger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sau Klein-Gordon, etc). Prin folosirea unor argumente topologice,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Pr="00764E7A">
        <w:rPr>
          <w:rFonts w:ascii="Times New Roman" w:eastAsia="CMR12" w:hAnsi="Times New Roman" w:cs="Times New Roman"/>
          <w:sz w:val="24"/>
          <w:szCs w:val="24"/>
        </w:rPr>
        <w:t>n anul 2000, B.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Ricceri a propus o nou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metod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>/perspectiv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Pr="00764E7A">
        <w:rPr>
          <w:rFonts w:ascii="Times New Roman" w:eastAsia="CMR12" w:hAnsi="Times New Roman" w:cs="Times New Roman"/>
          <w:sz w:val="24"/>
          <w:szCs w:val="24"/>
        </w:rPr>
        <w:t>n teoria punctelor critice, c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are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a formula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t</w:t>
      </w:r>
      <w:r w:rsidR="00AE332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de asemenea, mai multe probleme deschise. Pe parcursul ultimilor </w:t>
      </w:r>
      <w:proofErr w:type="gramStart"/>
      <w:r w:rsidRPr="00764E7A">
        <w:rPr>
          <w:rFonts w:ascii="Times New Roman" w:eastAsia="CMR12" w:hAnsi="Times New Roman" w:cs="Times New Roman"/>
          <w:sz w:val="24"/>
          <w:szCs w:val="24"/>
        </w:rPr>
        <w:t>ani,</w:t>
      </w:r>
      <w:proofErr w:type="gramEnd"/>
      <w:r w:rsidRPr="00764E7A">
        <w:rPr>
          <w:rFonts w:ascii="Times New Roman" w:eastAsia="CMR12" w:hAnsi="Times New Roman" w:cs="Times New Roman"/>
          <w:sz w:val="24"/>
          <w:szCs w:val="24"/>
        </w:rPr>
        <w:t xml:space="preserve"> am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rezolvat c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â</w:t>
      </w:r>
      <w:r w:rsidRPr="00764E7A">
        <w:rPr>
          <w:rFonts w:ascii="Times New Roman" w:eastAsia="CMR12" w:hAnsi="Times New Roman" w:cs="Times New Roman"/>
          <w:sz w:val="24"/>
          <w:szCs w:val="24"/>
        </w:rPr>
        <w:t>teva dintre aceste probleme, contribuind astfel at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â</w:t>
      </w:r>
      <w:r w:rsidRPr="00764E7A">
        <w:rPr>
          <w:rFonts w:ascii="Times New Roman" w:eastAsia="CMR12" w:hAnsi="Times New Roman" w:cs="Times New Roman"/>
          <w:sz w:val="24"/>
          <w:szCs w:val="24"/>
        </w:rPr>
        <w:t>t din punct de vedere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teoretic c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â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t 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ș</w:t>
      </w:r>
      <w:r w:rsidRPr="00764E7A">
        <w:rPr>
          <w:rFonts w:ascii="Times New Roman" w:eastAsia="CMR12" w:hAnsi="Times New Roman" w:cs="Times New Roman"/>
          <w:sz w:val="24"/>
          <w:szCs w:val="24"/>
        </w:rPr>
        <w:t>i din punct de vedere al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aplica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iilor la aceast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teorie. Mai 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pr</w:t>
      </w:r>
      <w:r w:rsidR="00072BAA">
        <w:rPr>
          <w:rFonts w:ascii="Times New Roman" w:eastAsia="CMR12" w:hAnsi="Times New Roman" w:cs="Times New Roman"/>
          <w:sz w:val="24"/>
          <w:szCs w:val="24"/>
        </w:rPr>
        <w:t>e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cis,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am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ob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inut mai mult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e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rezultate inovative privind existen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a, multiplicitatea, localizarea,</w:t>
      </w:r>
      <w:r w:rsidR="00AE332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precum 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ș</w:t>
      </w:r>
      <w:r w:rsidRPr="00764E7A">
        <w:rPr>
          <w:rFonts w:ascii="Times New Roman" w:eastAsia="CMR12" w:hAnsi="Times New Roman" w:cs="Times New Roman"/>
          <w:sz w:val="24"/>
          <w:szCs w:val="24"/>
        </w:rPr>
        <w:t>i comportamentul asimptotic al solu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iilor care apar ca puncte critice ale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func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ionalei de energie asociat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problemei eliptice neliniare studiate. Aceste rezultate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sunt publicate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n revistele de specialitate, precum </w:t>
      </w: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Calc. Var. </w:t>
      </w:r>
      <w:r w:rsidRPr="00764E7A">
        <w:rPr>
          <w:rFonts w:ascii="Times New Roman" w:eastAsia="CMR12" w:hAnsi="Times New Roman" w:cs="Times New Roman"/>
          <w:sz w:val="24"/>
          <w:szCs w:val="24"/>
        </w:rPr>
        <w:t>[</w:t>
      </w:r>
      <w:r w:rsidR="004A7D5A">
        <w:rPr>
          <w:rFonts w:ascii="Times New Roman" w:eastAsia="CMR12" w:hAnsi="Times New Roman" w:cs="Times New Roman"/>
          <w:sz w:val="24"/>
          <w:szCs w:val="24"/>
        </w:rPr>
        <w:t xml:space="preserve">în 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2013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], </w:t>
      </w: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>J.</w:t>
      </w:r>
      <w:r w:rsidR="009F31A1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 </w:t>
      </w: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Differential Equations </w:t>
      </w:r>
      <w:r w:rsidRPr="00764E7A">
        <w:rPr>
          <w:rFonts w:ascii="Times New Roman" w:eastAsia="CMR12" w:hAnsi="Times New Roman" w:cs="Times New Roman"/>
          <w:sz w:val="24"/>
          <w:szCs w:val="24"/>
        </w:rPr>
        <w:t>[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n 2006, 2007, 2008 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ș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i 2010], </w:t>
      </w: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>Discrete Cont. Dyn. Systems</w:t>
      </w:r>
      <w:r w:rsidR="009F31A1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[dou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lucr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ri 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>din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2009], </w:t>
      </w: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J. Math. Pures Appl. </w:t>
      </w:r>
      <w:r w:rsidRPr="00764E7A">
        <w:rPr>
          <w:rFonts w:ascii="Times New Roman" w:eastAsia="CMR12" w:hAnsi="Times New Roman" w:cs="Times New Roman"/>
          <w:sz w:val="24"/>
          <w:szCs w:val="24"/>
        </w:rPr>
        <w:t>(Liouville’s Journal) [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Pr="00764E7A">
        <w:rPr>
          <w:rFonts w:ascii="Times New Roman" w:eastAsia="CMR12" w:hAnsi="Times New Roman" w:cs="Times New Roman"/>
          <w:sz w:val="24"/>
          <w:szCs w:val="24"/>
        </w:rPr>
        <w:t>n 2010], etc; a se</w:t>
      </w:r>
      <w:r w:rsidR="009F31A1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vedea lista de publica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ii pentru referin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ele exacte ale acestor lucr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>ri. Aceste realiz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>ri</w:t>
      </w:r>
      <w:r w:rsidR="003A7E7F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reprezint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o parte important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a monografiei noastre editat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de CUP.</w:t>
      </w:r>
    </w:p>
    <w:p w:rsidR="007E2918" w:rsidRPr="00B275DC" w:rsidRDefault="007E2918" w:rsidP="0090131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E34478" w:rsidRPr="00D84B37" w:rsidRDefault="00FA3903" w:rsidP="00901311">
      <w:pPr>
        <w:pStyle w:val="ListParagraph"/>
        <w:numPr>
          <w:ilvl w:val="4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>Probleme de optimizare pe variet</w:t>
      </w:r>
      <w:r w:rsidR="00CB2F47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>ăț</w:t>
      </w:r>
      <w:r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i. </w:t>
      </w:r>
      <w:r w:rsidR="00FA1BB7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Pr="00764E7A">
        <w:rPr>
          <w:rFonts w:ascii="Times New Roman" w:eastAsia="CMR12" w:hAnsi="Times New Roman" w:cs="Times New Roman"/>
          <w:sz w:val="24"/>
          <w:szCs w:val="24"/>
        </w:rPr>
        <w:t>n 2006, cu L. Kozma, am reu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>ș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it </w:t>
      </w:r>
      <w:proofErr w:type="gramStart"/>
      <w:r w:rsidRPr="00764E7A">
        <w:rPr>
          <w:rFonts w:ascii="Times New Roman" w:eastAsia="CMR12" w:hAnsi="Times New Roman" w:cs="Times New Roman"/>
          <w:sz w:val="24"/>
          <w:szCs w:val="24"/>
        </w:rPr>
        <w:t>s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proofErr w:type="gramEnd"/>
      <w:r w:rsidR="005F3BA9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764E7A">
        <w:rPr>
          <w:rFonts w:ascii="Times New Roman" w:eastAsia="CMR12" w:hAnsi="Times New Roman" w:cs="Times New Roman"/>
          <w:sz w:val="24"/>
          <w:szCs w:val="24"/>
        </w:rPr>
        <w:t>rezolv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>m par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Pr="00764E7A">
        <w:rPr>
          <w:rFonts w:ascii="Times New Roman" w:eastAsia="CMR12" w:hAnsi="Times New Roman" w:cs="Times New Roman"/>
          <w:sz w:val="24"/>
          <w:szCs w:val="24"/>
        </w:rPr>
        <w:t>ial o problem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deschis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 xml:space="preserve">formulată </w:t>
      </w:r>
      <w:r w:rsidRPr="00764E7A">
        <w:rPr>
          <w:rFonts w:ascii="Times New Roman" w:eastAsia="CMR12" w:hAnsi="Times New Roman" w:cs="Times New Roman"/>
          <w:sz w:val="24"/>
          <w:szCs w:val="24"/>
        </w:rPr>
        <w:t>de H. Busemann din 1951, ce a fost publicat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n </w:t>
      </w:r>
      <w:r w:rsidR="007471A4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>J. Geom. Physics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. Mai exac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>t, am reuș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it s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 determin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m prima clas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 de variet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Finsler ne-riemannian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, curbate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n sensul lui Busemann, cunoscute ca spa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ii Berwald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cu curbur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 ”flag” nepozitiv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. Aplicabilitatea rezultatului de mai sus </w:t>
      </w:r>
      <w:proofErr w:type="gramStart"/>
      <w:r w:rsidR="007471A4" w:rsidRPr="00764E7A">
        <w:rPr>
          <w:rFonts w:ascii="Times New Roman" w:eastAsia="CMR12" w:hAnsi="Times New Roman" w:cs="Times New Roman"/>
          <w:sz w:val="24"/>
          <w:szCs w:val="24"/>
        </w:rPr>
        <w:t>este</w:t>
      </w:r>
      <w:proofErr w:type="gramEnd"/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 spectaculoas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;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ntr-adev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r, 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n </w:t>
      </w:r>
      <w:r w:rsidR="007471A4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>J. Optim. Theory</w:t>
      </w:r>
      <w:r w:rsidR="00B61320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 </w:t>
      </w:r>
      <w:r w:rsidR="007471A4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Appl. 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[</w:t>
      </w:r>
      <w:r w:rsidR="00915621" w:rsidRPr="00764E7A">
        <w:rPr>
          <w:rFonts w:ascii="Times New Roman" w:eastAsia="CMR12" w:hAnsi="Times New Roman" w:cs="Times New Roman"/>
          <w:sz w:val="24"/>
          <w:szCs w:val="24"/>
        </w:rPr>
        <w:t>î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n 2008] </w:t>
      </w:r>
      <w:proofErr w:type="gramStart"/>
      <w:r w:rsidR="007471A4" w:rsidRPr="00764E7A">
        <w:rPr>
          <w:rFonts w:ascii="Times New Roman" w:eastAsia="CMR12" w:hAnsi="Times New Roman" w:cs="Times New Roman"/>
          <w:sz w:val="24"/>
          <w:szCs w:val="24"/>
        </w:rPr>
        <w:t>am</w:t>
      </w:r>
      <w:proofErr w:type="gramEnd"/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 studiat existen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a, unicitatea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 xml:space="preserve"> ș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 multiplicitatea punctelor optime ale unor func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ii de cost pe diferite spa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ii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curbate care dispun de anumite propriet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 asimetrice, unde am combinat teoria</w:t>
      </w:r>
      <w:r w:rsidR="00B61320" w:rsidRPr="00764E7A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punctului critic neneted cu geometria diferen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ț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>ial</w:t>
      </w:r>
      <w:r w:rsidR="00CB2F47" w:rsidRPr="00764E7A">
        <w:rPr>
          <w:rFonts w:ascii="Times New Roman" w:eastAsia="CMR12" w:hAnsi="Times New Roman" w:cs="Times New Roman"/>
          <w:sz w:val="24"/>
          <w:szCs w:val="24"/>
        </w:rPr>
        <w:t>ă</w:t>
      </w:r>
      <w:r w:rsidR="007471A4" w:rsidRPr="00764E7A">
        <w:rPr>
          <w:rFonts w:ascii="Times New Roman" w:eastAsia="CMR12" w:hAnsi="Times New Roman" w:cs="Times New Roman"/>
          <w:sz w:val="24"/>
          <w:szCs w:val="24"/>
        </w:rPr>
        <w:t xml:space="preserve">. </w:t>
      </w:r>
      <w:r w:rsidR="00FC4023" w:rsidRPr="00764E7A">
        <w:rPr>
          <w:rFonts w:ascii="Times New Roman" w:eastAsia="CMR12" w:hAnsi="Times New Roman" w:cs="Times New Roman"/>
          <w:sz w:val="24"/>
          <w:szCs w:val="24"/>
        </w:rPr>
        <w:t xml:space="preserve">Aceste rezultate sunt prezentate în partea </w:t>
      </w:r>
      <w:proofErr w:type="gramStart"/>
      <w:r w:rsidR="00FC4023" w:rsidRPr="00764E7A">
        <w:rPr>
          <w:rFonts w:ascii="Times New Roman" w:eastAsia="CMR12" w:hAnsi="Times New Roman" w:cs="Times New Roman"/>
          <w:sz w:val="24"/>
          <w:szCs w:val="24"/>
        </w:rPr>
        <w:t>a</w:t>
      </w:r>
      <w:proofErr w:type="gramEnd"/>
      <w:r w:rsidR="00FC4023" w:rsidRPr="00764E7A">
        <w:rPr>
          <w:rFonts w:ascii="Times New Roman" w:eastAsia="CMR12" w:hAnsi="Times New Roman" w:cs="Times New Roman"/>
          <w:sz w:val="24"/>
          <w:szCs w:val="24"/>
        </w:rPr>
        <w:t xml:space="preserve"> III-a a monografiei editate la CUP. 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De asemenea, </w:t>
      </w:r>
      <w:r w:rsidR="00D84B37">
        <w:rPr>
          <w:rFonts w:ascii="Times New Roman" w:eastAsia="CMR12" w:hAnsi="Times New Roman" w:cs="Times New Roman"/>
          <w:sz w:val="24"/>
          <w:szCs w:val="24"/>
        </w:rPr>
        <w:t>î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>ntr-o l</w:t>
      </w:r>
      <w:r w:rsidR="00E620CF" w:rsidRPr="00764E7A">
        <w:rPr>
          <w:rFonts w:ascii="Times New Roman" w:eastAsia="CMR12" w:hAnsi="Times New Roman" w:cs="Times New Roman"/>
          <w:sz w:val="24"/>
          <w:szCs w:val="24"/>
        </w:rPr>
        <w:t>ucrare recent</w:t>
      </w:r>
      <w:r w:rsidR="00D84B37">
        <w:rPr>
          <w:rFonts w:ascii="Times New Roman" w:eastAsia="CMR12" w:hAnsi="Times New Roman" w:cs="Times New Roman"/>
          <w:sz w:val="24"/>
          <w:szCs w:val="24"/>
        </w:rPr>
        <w:t>ă</w:t>
      </w:r>
      <w:r w:rsidR="00E620CF" w:rsidRPr="00764E7A">
        <w:rPr>
          <w:rFonts w:ascii="Times New Roman" w:eastAsia="CMR12" w:hAnsi="Times New Roman" w:cs="Times New Roman"/>
          <w:sz w:val="24"/>
          <w:szCs w:val="24"/>
        </w:rPr>
        <w:t>, acceptat</w:t>
      </w:r>
      <w:r w:rsidR="00D84B37">
        <w:rPr>
          <w:rFonts w:ascii="Times New Roman" w:eastAsia="CMR12" w:hAnsi="Times New Roman" w:cs="Times New Roman"/>
          <w:sz w:val="24"/>
          <w:szCs w:val="24"/>
        </w:rPr>
        <w:t>ă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 la </w:t>
      </w:r>
      <w:r w:rsidR="00955B43" w:rsidRPr="00764E7A">
        <w:rPr>
          <w:rFonts w:ascii="Times New Roman" w:eastAsia="CMTI12" w:hAnsi="Times New Roman" w:cs="Times New Roman"/>
          <w:i/>
          <w:iCs/>
          <w:sz w:val="24"/>
          <w:szCs w:val="24"/>
        </w:rPr>
        <w:t xml:space="preserve">J. Math. Pures Appl. 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>(Liouville’s Journal), am reu</w:t>
      </w:r>
      <w:r w:rsidR="00D84B37">
        <w:rPr>
          <w:rFonts w:ascii="Times New Roman" w:eastAsia="CMR12" w:hAnsi="Times New Roman" w:cs="Times New Roman"/>
          <w:sz w:val="24"/>
          <w:szCs w:val="24"/>
        </w:rPr>
        <w:t>ș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it </w:t>
      </w:r>
      <w:proofErr w:type="gramStart"/>
      <w:r w:rsidR="00955B43" w:rsidRPr="00764E7A">
        <w:rPr>
          <w:rFonts w:ascii="Times New Roman" w:eastAsia="CMR12" w:hAnsi="Times New Roman" w:cs="Times New Roman"/>
          <w:sz w:val="24"/>
          <w:szCs w:val="24"/>
        </w:rPr>
        <w:t>s</w:t>
      </w:r>
      <w:r w:rsidR="00D84B37">
        <w:rPr>
          <w:rFonts w:ascii="Times New Roman" w:eastAsia="CMR12" w:hAnsi="Times New Roman" w:cs="Times New Roman"/>
          <w:sz w:val="24"/>
          <w:szCs w:val="24"/>
        </w:rPr>
        <w:t>ă</w:t>
      </w:r>
      <w:proofErr w:type="gramEnd"/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 descriem contextul geometric optim</w:t>
      </w:r>
      <w:r w:rsidR="00E620CF" w:rsidRPr="00764E7A">
        <w:rPr>
          <w:rFonts w:ascii="Times New Roman" w:eastAsia="CMR12" w:hAnsi="Times New Roman" w:cs="Times New Roman"/>
          <w:sz w:val="24"/>
          <w:szCs w:val="24"/>
        </w:rPr>
        <w:t>,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 ceea ce este </w:t>
      </w:r>
      <w:r w:rsidR="00D84B37">
        <w:rPr>
          <w:rFonts w:ascii="Times New Roman" w:eastAsia="CMR12" w:hAnsi="Times New Roman" w:cs="Times New Roman"/>
          <w:sz w:val="24"/>
          <w:szCs w:val="24"/>
        </w:rPr>
        <w:t>î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>n spatele teoriei echilibriului Nash. Astfel, cu ajutorul unor inegalit</w:t>
      </w:r>
      <w:r w:rsidR="00D84B37">
        <w:rPr>
          <w:rFonts w:ascii="Times New Roman" w:eastAsia="CMR12" w:hAnsi="Times New Roman" w:cs="Times New Roman"/>
          <w:sz w:val="24"/>
          <w:szCs w:val="24"/>
        </w:rPr>
        <w:t>ăț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>i varia</w:t>
      </w:r>
      <w:r w:rsidR="00D84B37">
        <w:rPr>
          <w:rFonts w:ascii="Times New Roman" w:eastAsia="CMR12" w:hAnsi="Times New Roman" w:cs="Times New Roman"/>
          <w:sz w:val="24"/>
          <w:szCs w:val="24"/>
        </w:rPr>
        <w:t>ț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ionale (de tip Stampacchia) </w:t>
      </w:r>
      <w:r w:rsidR="00D84B37">
        <w:rPr>
          <w:rFonts w:ascii="Times New Roman" w:eastAsia="CMR12" w:hAnsi="Times New Roman" w:cs="Times New Roman"/>
          <w:sz w:val="24"/>
          <w:szCs w:val="24"/>
        </w:rPr>
        <w:t>ș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>i proiec</w:t>
      </w:r>
      <w:r w:rsidR="00D84B37">
        <w:rPr>
          <w:rFonts w:ascii="Times New Roman" w:eastAsia="CMR12" w:hAnsi="Times New Roman" w:cs="Times New Roman"/>
          <w:sz w:val="24"/>
          <w:szCs w:val="24"/>
        </w:rPr>
        <w:t>ț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ii metrice, am 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lastRenderedPageBreak/>
        <w:t>demonstrat c</w:t>
      </w:r>
      <w:r w:rsidR="00D84B37">
        <w:rPr>
          <w:rFonts w:ascii="Times New Roman" w:eastAsia="CMR12" w:hAnsi="Times New Roman" w:cs="Times New Roman"/>
          <w:sz w:val="24"/>
          <w:szCs w:val="24"/>
        </w:rPr>
        <w:t>ă</w:t>
      </w:r>
      <w:r w:rsidR="00955B43" w:rsidRPr="00764E7A">
        <w:rPr>
          <w:rFonts w:ascii="Times New Roman" w:eastAsia="CMR12" w:hAnsi="Times New Roman" w:cs="Times New Roman"/>
          <w:sz w:val="24"/>
          <w:szCs w:val="24"/>
        </w:rPr>
        <w:t xml:space="preserve"> teoria de echilibru Nash pe variet</w:t>
      </w:r>
      <w:r w:rsidR="00D84B37">
        <w:rPr>
          <w:rFonts w:ascii="Times New Roman" w:eastAsia="CMR12" w:hAnsi="Times New Roman" w:cs="Times New Roman"/>
          <w:sz w:val="24"/>
          <w:szCs w:val="24"/>
        </w:rPr>
        <w:t>ăț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>i Riemann func</w:t>
      </w:r>
      <w:r w:rsidR="00D84B37">
        <w:rPr>
          <w:rFonts w:ascii="Times New Roman" w:eastAsia="CMR12" w:hAnsi="Times New Roman" w:cs="Times New Roman"/>
          <w:sz w:val="24"/>
          <w:szCs w:val="24"/>
        </w:rPr>
        <w:t>ț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>ioneaz</w:t>
      </w:r>
      <w:r w:rsidR="00D84B37">
        <w:rPr>
          <w:rFonts w:ascii="Times New Roman" w:eastAsia="CMR12" w:hAnsi="Times New Roman" w:cs="Times New Roman"/>
          <w:sz w:val="24"/>
          <w:szCs w:val="24"/>
        </w:rPr>
        <w:t>ă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 xml:space="preserve"> exact </w:t>
      </w:r>
      <w:r w:rsidR="00D84B37">
        <w:rPr>
          <w:rFonts w:ascii="Times New Roman" w:eastAsia="CMR12" w:hAnsi="Times New Roman" w:cs="Times New Roman"/>
          <w:sz w:val="24"/>
          <w:szCs w:val="24"/>
        </w:rPr>
        <w:t>î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 xml:space="preserve">n cazul </w:t>
      </w:r>
      <w:r w:rsidR="00D84B37">
        <w:rPr>
          <w:rFonts w:ascii="Times New Roman" w:eastAsia="CMR12" w:hAnsi="Times New Roman" w:cs="Times New Roman"/>
          <w:sz w:val="24"/>
          <w:szCs w:val="24"/>
        </w:rPr>
        <w:t>î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>n care spa</w:t>
      </w:r>
      <w:r w:rsidR="00D84B37">
        <w:rPr>
          <w:rFonts w:ascii="Times New Roman" w:eastAsia="CMR12" w:hAnsi="Times New Roman" w:cs="Times New Roman"/>
          <w:sz w:val="24"/>
          <w:szCs w:val="24"/>
        </w:rPr>
        <w:t>ț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 xml:space="preserve">iul </w:t>
      </w:r>
      <w:proofErr w:type="gramStart"/>
      <w:r w:rsidR="00955B43" w:rsidRPr="00D84B37">
        <w:rPr>
          <w:rFonts w:ascii="Times New Roman" w:eastAsia="CMR12" w:hAnsi="Times New Roman" w:cs="Times New Roman"/>
          <w:sz w:val="24"/>
          <w:szCs w:val="24"/>
        </w:rPr>
        <w:t>este</w:t>
      </w:r>
      <w:proofErr w:type="gramEnd"/>
      <w:r w:rsidR="00955B43" w:rsidRPr="00D84B37">
        <w:rPr>
          <w:rFonts w:ascii="Times New Roman" w:eastAsia="CMR12" w:hAnsi="Times New Roman" w:cs="Times New Roman"/>
          <w:sz w:val="24"/>
          <w:szCs w:val="24"/>
        </w:rPr>
        <w:t xml:space="preserve"> de tip Cartan-Hadamard (adic</w:t>
      </w:r>
      <w:r w:rsidR="00D84B37" w:rsidRPr="00D84B37">
        <w:rPr>
          <w:rFonts w:ascii="Times New Roman" w:eastAsia="CMR12" w:hAnsi="Times New Roman" w:cs="Times New Roman"/>
          <w:sz w:val="24"/>
          <w:szCs w:val="24"/>
        </w:rPr>
        <w:t>ă</w:t>
      </w:r>
      <w:r w:rsidR="00955B43" w:rsidRPr="00D84B37">
        <w:rPr>
          <w:rFonts w:ascii="Times New Roman" w:eastAsia="CMR12" w:hAnsi="Times New Roman" w:cs="Times New Roman"/>
          <w:sz w:val="24"/>
          <w:szCs w:val="24"/>
        </w:rPr>
        <w:t xml:space="preserve">, este curbat nepozitiv). </w:t>
      </w:r>
    </w:p>
    <w:p w:rsidR="00E34478" w:rsidRPr="00E34478" w:rsidRDefault="00E34478" w:rsidP="00901311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A35C38" w:rsidRPr="008707AE" w:rsidRDefault="00E620CF" w:rsidP="00901311">
      <w:pPr>
        <w:pStyle w:val="NormalWeb"/>
        <w:numPr>
          <w:ilvl w:val="4"/>
          <w:numId w:val="30"/>
        </w:numPr>
        <w:autoSpaceDE w:val="0"/>
        <w:autoSpaceDN w:val="0"/>
        <w:adjustRightInd w:val="0"/>
        <w:spacing w:after="0"/>
        <w:ind w:left="360"/>
        <w:jc w:val="both"/>
        <w:rPr>
          <w:i/>
        </w:rPr>
      </w:pPr>
      <w:r w:rsidRPr="0006685A">
        <w:rPr>
          <w:rFonts w:eastAsia="CMTI12"/>
          <w:i/>
          <w:iCs/>
        </w:rPr>
        <w:t xml:space="preserve">Problema celor mai bune constante în PDE pe varietăți. </w:t>
      </w:r>
      <w:r w:rsidR="00AE3321" w:rsidRPr="0006685A">
        <w:rPr>
          <w:rFonts w:eastAsia="CMTI12"/>
          <w:iCs/>
        </w:rPr>
        <w:t>O problem</w:t>
      </w:r>
      <w:r w:rsidR="00086651">
        <w:rPr>
          <w:rFonts w:eastAsia="CMTI12"/>
          <w:iCs/>
        </w:rPr>
        <w:t>ă</w:t>
      </w:r>
      <w:r w:rsidR="00AE3321" w:rsidRPr="0006685A">
        <w:rPr>
          <w:rFonts w:eastAsia="CMTI12"/>
          <w:iCs/>
        </w:rPr>
        <w:t xml:space="preserve"> foarte intens studiat</w:t>
      </w:r>
      <w:r w:rsidR="00086651">
        <w:rPr>
          <w:rFonts w:eastAsia="CMTI12"/>
          <w:iCs/>
        </w:rPr>
        <w:t>ă</w:t>
      </w:r>
      <w:r w:rsidR="00AE3321" w:rsidRPr="0006685A">
        <w:rPr>
          <w:rFonts w:eastAsia="CMTI12"/>
          <w:iCs/>
        </w:rPr>
        <w:t xml:space="preserve"> </w:t>
      </w:r>
      <w:r w:rsidR="00086651">
        <w:rPr>
          <w:rFonts w:eastAsia="CMTI12"/>
          <w:iCs/>
        </w:rPr>
        <w:t>î</w:t>
      </w:r>
      <w:r w:rsidR="00764E7A" w:rsidRPr="0006685A">
        <w:rPr>
          <w:rFonts w:eastAsia="CMTI12"/>
          <w:iCs/>
        </w:rPr>
        <w:t>n teoria calculului varia</w:t>
      </w:r>
      <w:r w:rsidR="00086651">
        <w:rPr>
          <w:rFonts w:eastAsia="CMTI12"/>
          <w:iCs/>
        </w:rPr>
        <w:t>ț</w:t>
      </w:r>
      <w:r w:rsidR="00764E7A" w:rsidRPr="0006685A">
        <w:rPr>
          <w:rFonts w:eastAsia="CMTI12"/>
          <w:iCs/>
        </w:rPr>
        <w:t xml:space="preserve">ional </w:t>
      </w:r>
      <w:proofErr w:type="gramStart"/>
      <w:r w:rsidR="00AE3321" w:rsidRPr="0006685A">
        <w:rPr>
          <w:rFonts w:eastAsia="CMTI12"/>
          <w:iCs/>
        </w:rPr>
        <w:t>este</w:t>
      </w:r>
      <w:proofErr w:type="gramEnd"/>
      <w:r w:rsidR="00AE3321" w:rsidRPr="0006685A">
        <w:rPr>
          <w:rFonts w:eastAsia="CMTI12"/>
          <w:iCs/>
        </w:rPr>
        <w:t xml:space="preserve"> determinarea constantei optime </w:t>
      </w:r>
      <w:r w:rsidR="00086651">
        <w:rPr>
          <w:rFonts w:eastAsia="CMTI12"/>
          <w:iCs/>
        </w:rPr>
        <w:t>ș</w:t>
      </w:r>
      <w:r w:rsidR="00AE3321" w:rsidRPr="0006685A">
        <w:rPr>
          <w:rFonts w:eastAsia="CMTI12"/>
          <w:iCs/>
        </w:rPr>
        <w:t>i func</w:t>
      </w:r>
      <w:r w:rsidR="00086651">
        <w:rPr>
          <w:rFonts w:eastAsia="CMTI12"/>
          <w:iCs/>
        </w:rPr>
        <w:t>ț</w:t>
      </w:r>
      <w:r w:rsidR="00AE3321" w:rsidRPr="0006685A">
        <w:rPr>
          <w:rFonts w:eastAsia="CMTI12"/>
          <w:iCs/>
        </w:rPr>
        <w:t>ia extremal</w:t>
      </w:r>
      <w:r w:rsidR="00086651">
        <w:rPr>
          <w:rFonts w:eastAsia="CMTI12"/>
          <w:iCs/>
        </w:rPr>
        <w:t>ă</w:t>
      </w:r>
      <w:r w:rsidR="00AE3321" w:rsidRPr="0006685A">
        <w:rPr>
          <w:rFonts w:eastAsia="CMTI12"/>
          <w:iCs/>
        </w:rPr>
        <w:t xml:space="preserve"> (dac</w:t>
      </w:r>
      <w:r w:rsidR="00086651">
        <w:rPr>
          <w:rFonts w:eastAsia="CMTI12"/>
          <w:iCs/>
        </w:rPr>
        <w:t>ă</w:t>
      </w:r>
      <w:r w:rsidR="00AE3321" w:rsidRPr="0006685A">
        <w:rPr>
          <w:rFonts w:eastAsia="CMTI12"/>
          <w:iCs/>
        </w:rPr>
        <w:t xml:space="preserve"> exist</w:t>
      </w:r>
      <w:r w:rsidR="00086651">
        <w:rPr>
          <w:rFonts w:eastAsia="CMTI12"/>
          <w:iCs/>
        </w:rPr>
        <w:t>ă</w:t>
      </w:r>
      <w:r w:rsidR="00AE3321" w:rsidRPr="0006685A">
        <w:rPr>
          <w:rFonts w:eastAsia="CMTI12"/>
          <w:iCs/>
        </w:rPr>
        <w:t xml:space="preserve">) </w:t>
      </w:r>
      <w:r w:rsidR="00086651">
        <w:rPr>
          <w:rFonts w:eastAsia="CMTI12"/>
          <w:iCs/>
        </w:rPr>
        <w:t>î</w:t>
      </w:r>
      <w:r w:rsidR="00AE3321" w:rsidRPr="0006685A">
        <w:rPr>
          <w:rFonts w:eastAsia="CMTI12"/>
          <w:iCs/>
        </w:rPr>
        <w:t>ntr-o inegalitate de tip Sobolev.</w:t>
      </w:r>
      <w:r w:rsidR="00764E7A" w:rsidRPr="0006685A">
        <w:rPr>
          <w:rFonts w:eastAsia="CMTI12"/>
          <w:iCs/>
        </w:rPr>
        <w:t xml:space="preserve"> Împreuna cu</w:t>
      </w:r>
      <w:r w:rsidR="00AE3321" w:rsidRPr="00AE3321">
        <w:t xml:space="preserve"> S. Ohta</w:t>
      </w:r>
      <w:r w:rsidR="00764E7A">
        <w:t xml:space="preserve">, </w:t>
      </w:r>
      <w:r w:rsidR="00086651">
        <w:t>î</w:t>
      </w:r>
      <w:r w:rsidR="00764E7A">
        <w:t xml:space="preserve">n revista </w:t>
      </w:r>
      <w:r w:rsidR="00764E7A" w:rsidRPr="00EA6456">
        <w:rPr>
          <w:i/>
        </w:rPr>
        <w:t>Math. Ann</w:t>
      </w:r>
      <w:r w:rsidR="00764E7A">
        <w:t>. [</w:t>
      </w:r>
      <w:r w:rsidR="00086651">
        <w:t>î</w:t>
      </w:r>
      <w:r w:rsidR="00764E7A">
        <w:t xml:space="preserve">n 2013], am demonstrat </w:t>
      </w:r>
      <w:r w:rsidR="0006685A">
        <w:t>o teorem</w:t>
      </w:r>
      <w:r w:rsidR="00086651">
        <w:t>ă</w:t>
      </w:r>
      <w:r w:rsidR="0006685A">
        <w:t xml:space="preserve"> de rigiditate, care ne arat</w:t>
      </w:r>
      <w:r w:rsidR="00086651">
        <w:t>ă</w:t>
      </w:r>
      <w:r w:rsidR="0006685A">
        <w:t xml:space="preserve"> c</w:t>
      </w:r>
      <w:r w:rsidR="00086651">
        <w:t>ă</w:t>
      </w:r>
      <w:r w:rsidR="0006685A">
        <w:t xml:space="preserve"> o varietate Finsler, care are curbura </w:t>
      </w:r>
      <w:r w:rsidR="008B6E00">
        <w:t>Ricci</w:t>
      </w:r>
      <w:r w:rsidR="0006685A">
        <w:t xml:space="preserve"> nenegativ</w:t>
      </w:r>
      <w:r w:rsidR="00086651">
        <w:t>ă</w:t>
      </w:r>
      <w:r w:rsidR="0006685A">
        <w:t xml:space="preserve"> </w:t>
      </w:r>
      <w:r w:rsidR="00086651">
        <w:t>ș</w:t>
      </w:r>
      <w:r w:rsidR="0006685A">
        <w:t>i are loc inegalitatea lui Caffarelli-Kohn-Nirenberg</w:t>
      </w:r>
      <w:r w:rsidR="00AE3321" w:rsidRPr="00AE3321">
        <w:t xml:space="preserve">, </w:t>
      </w:r>
      <w:proofErr w:type="gramStart"/>
      <w:r w:rsidR="0006685A">
        <w:t>este</w:t>
      </w:r>
      <w:proofErr w:type="gramEnd"/>
      <w:r w:rsidR="0006685A">
        <w:t xml:space="preserve"> izometric</w:t>
      </w:r>
      <w:r w:rsidR="00086651">
        <w:t>ă</w:t>
      </w:r>
      <w:r w:rsidR="0006685A">
        <w:t xml:space="preserve"> cu un spa</w:t>
      </w:r>
      <w:r w:rsidR="00086651">
        <w:t>ț</w:t>
      </w:r>
      <w:r w:rsidR="0006685A">
        <w:t xml:space="preserve">iu normat. De fapt, rezultatul nostru </w:t>
      </w:r>
      <w:proofErr w:type="gramStart"/>
      <w:r w:rsidR="0006685A">
        <w:t>este</w:t>
      </w:r>
      <w:proofErr w:type="gramEnd"/>
      <w:r w:rsidR="0006685A">
        <w:t xml:space="preserve"> mult mai general, ce con</w:t>
      </w:r>
      <w:r w:rsidR="00086651">
        <w:t>ț</w:t>
      </w:r>
      <w:r w:rsidR="0006685A">
        <w:t>ine spa</w:t>
      </w:r>
      <w:r w:rsidR="00086651">
        <w:t>ț</w:t>
      </w:r>
      <w:r w:rsidR="0006685A">
        <w:t xml:space="preserve">iile </w:t>
      </w:r>
      <w:r w:rsidR="00D61E01">
        <w:t>metrice cu m</w:t>
      </w:r>
      <w:r w:rsidR="00086651">
        <w:t>ă</w:t>
      </w:r>
      <w:r w:rsidR="00D61E01">
        <w:t>sur</w:t>
      </w:r>
      <w:r w:rsidR="00086651">
        <w:t>ă</w:t>
      </w:r>
      <w:r w:rsidR="00D61E01">
        <w:t xml:space="preserve">, curbate </w:t>
      </w:r>
      <w:r w:rsidR="00086651">
        <w:t>î</w:t>
      </w:r>
      <w:r w:rsidR="00D61E01">
        <w:t xml:space="preserve">n </w:t>
      </w:r>
      <w:r w:rsidR="0006685A">
        <w:t>sensul lui Bishop-Gromov</w:t>
      </w:r>
      <w:r w:rsidR="008D2A4C">
        <w:t xml:space="preserve"> (volume doubling property)</w:t>
      </w:r>
      <w:r w:rsidR="0006685A">
        <w:t>.</w:t>
      </w:r>
      <w:r w:rsidR="008D2A4C">
        <w:t xml:space="preserve"> </w:t>
      </w:r>
      <w:r w:rsidR="0006685A">
        <w:t xml:space="preserve"> </w:t>
      </w:r>
      <w:r w:rsidR="00DE0429">
        <w:t xml:space="preserve">De asemenea, </w:t>
      </w:r>
      <w:r w:rsidR="008A3AA2">
        <w:t>î</w:t>
      </w:r>
      <w:r w:rsidR="00DE0429">
        <w:t>mpreun</w:t>
      </w:r>
      <w:r w:rsidR="008A3AA2">
        <w:t>ă</w:t>
      </w:r>
      <w:r w:rsidR="00DE0429">
        <w:t xml:space="preserve"> cu Z. Balogh </w:t>
      </w:r>
      <w:r w:rsidR="008A3AA2">
        <w:t>ș</w:t>
      </w:r>
      <w:r w:rsidR="00DE0429">
        <w:t xml:space="preserve">i A. Calogero, am </w:t>
      </w:r>
      <w:r w:rsidR="00C049F6">
        <w:t>rezolvat o problem</w:t>
      </w:r>
      <w:r w:rsidR="008A3AA2">
        <w:t>ă</w:t>
      </w:r>
      <w:r w:rsidR="00C049F6">
        <w:t xml:space="preserve"> deschis</w:t>
      </w:r>
      <w:r w:rsidR="008A3AA2">
        <w:t>ă</w:t>
      </w:r>
      <w:r w:rsidR="00C049F6">
        <w:t xml:space="preserve"> formulat</w:t>
      </w:r>
      <w:r w:rsidR="008A3AA2">
        <w:t>ă</w:t>
      </w:r>
      <w:r w:rsidR="00C049F6">
        <w:t xml:space="preserve"> de Garofalo </w:t>
      </w:r>
      <w:r w:rsidR="008A3AA2">
        <w:t>ș</w:t>
      </w:r>
      <w:r w:rsidR="00C049F6">
        <w:t>i Tournier (din 2006), care se refer</w:t>
      </w:r>
      <w:r w:rsidR="008A3AA2">
        <w:t>ă</w:t>
      </w:r>
      <w:r w:rsidR="00C049F6">
        <w:t xml:space="preserve"> la principiul maxim </w:t>
      </w:r>
      <w:r w:rsidR="008A3AA2">
        <w:t>î</w:t>
      </w:r>
      <w:r w:rsidR="00C049F6">
        <w:t xml:space="preserve">n sensul lui Aleksandrov pe grupuri Heisenberg </w:t>
      </w:r>
      <w:r w:rsidR="008A3AA2">
        <w:t>ș</w:t>
      </w:r>
      <w:r w:rsidR="00C049F6">
        <w:t>i este str</w:t>
      </w:r>
      <w:r w:rsidR="008A3AA2">
        <w:t>â</w:t>
      </w:r>
      <w:r w:rsidR="00C049F6">
        <w:t>ns legat</w:t>
      </w:r>
      <w:r w:rsidR="008A3AA2">
        <w:t>ă</w:t>
      </w:r>
      <w:r w:rsidR="00C049F6">
        <w:t xml:space="preserve"> de problema celebr</w:t>
      </w:r>
      <w:r w:rsidR="008A3AA2">
        <w:t>ă</w:t>
      </w:r>
      <w:r w:rsidR="00C049F6">
        <w:t xml:space="preserve"> a lui Monge-Ampere. Aceast</w:t>
      </w:r>
      <w:r w:rsidR="008A3AA2">
        <w:t>ă</w:t>
      </w:r>
      <w:r w:rsidR="00C049F6">
        <w:t xml:space="preserve"> lucrare (cu titlul </w:t>
      </w:r>
      <w:r w:rsidR="00C049F6" w:rsidRPr="00C049F6">
        <w:rPr>
          <w:i/>
        </w:rPr>
        <w:t>Sharp comparison and Aleksandrov-type maximum principles in</w:t>
      </w:r>
      <w:r w:rsidR="00C049F6">
        <w:rPr>
          <w:i/>
        </w:rPr>
        <w:t xml:space="preserve"> </w:t>
      </w:r>
      <w:r w:rsidR="00C049F6" w:rsidRPr="00C049F6">
        <w:rPr>
          <w:i/>
        </w:rPr>
        <w:t>Heisenberg groups</w:t>
      </w:r>
      <w:r w:rsidR="00C049F6">
        <w:t>) a fost trimis</w:t>
      </w:r>
      <w:r w:rsidR="008A3AA2">
        <w:t>ă</w:t>
      </w:r>
      <w:r w:rsidR="00C049F6">
        <w:t xml:space="preserve"> spre publicare </w:t>
      </w:r>
      <w:r w:rsidR="008A3AA2">
        <w:t>î</w:t>
      </w:r>
      <w:r w:rsidR="00C049F6">
        <w:t xml:space="preserve">n </w:t>
      </w:r>
      <w:r w:rsidR="00C049F6" w:rsidRPr="008A3AA2">
        <w:rPr>
          <w:i/>
        </w:rPr>
        <w:t xml:space="preserve">Annals of Mathematics.  </w:t>
      </w:r>
    </w:p>
    <w:p w:rsidR="00D70C5E" w:rsidRPr="0030260A" w:rsidRDefault="00A35C38" w:rsidP="0030260A">
      <w:pPr>
        <w:pStyle w:val="NormalWeb"/>
        <w:autoSpaceDE w:val="0"/>
        <w:autoSpaceDN w:val="0"/>
        <w:adjustRightInd w:val="0"/>
        <w:spacing w:after="0"/>
        <w:jc w:val="both"/>
      </w:pPr>
      <w:r w:rsidRPr="00D302E9">
        <w:t xml:space="preserve">Lucrez intens </w:t>
      </w:r>
      <w:r w:rsidR="00D302E9">
        <w:t>î</w:t>
      </w:r>
      <w:r w:rsidRPr="00D302E9">
        <w:t xml:space="preserve">n continuare </w:t>
      </w:r>
      <w:r w:rsidR="00D302E9">
        <w:t>î</w:t>
      </w:r>
      <w:r w:rsidRPr="00D302E9">
        <w:t>n diferite probleme legate de cele men</w:t>
      </w:r>
      <w:r w:rsidR="00D302E9">
        <w:t>ț</w:t>
      </w:r>
      <w:r w:rsidRPr="00D302E9">
        <w:t>ionate mai sus, av</w:t>
      </w:r>
      <w:r w:rsidR="00D302E9">
        <w:t>â</w:t>
      </w:r>
      <w:r w:rsidRPr="00D302E9">
        <w:t xml:space="preserve">nd colaboratori din </w:t>
      </w:r>
      <w:r w:rsidR="00D302E9">
        <w:t>ț</w:t>
      </w:r>
      <w:r w:rsidRPr="00D302E9">
        <w:t>ar</w:t>
      </w:r>
      <w:r w:rsidR="00D302E9">
        <w:t>ă</w:t>
      </w:r>
      <w:r w:rsidRPr="00D302E9">
        <w:t xml:space="preserve"> (C. Farkas, V. R</w:t>
      </w:r>
      <w:r w:rsidR="00D302E9">
        <w:t>ă</w:t>
      </w:r>
      <w:r w:rsidRPr="00D302E9">
        <w:t>dulescu,</w:t>
      </w:r>
      <w:r w:rsidR="00D302E9">
        <w:t xml:space="preserve"> </w:t>
      </w:r>
      <w:proofErr w:type="gramStart"/>
      <w:r w:rsidRPr="00D302E9">
        <w:t>C</w:t>
      </w:r>
      <w:proofErr w:type="gramEnd"/>
      <w:r w:rsidRPr="00D302E9">
        <w:t xml:space="preserve">. Varga) </w:t>
      </w:r>
      <w:r w:rsidR="00D302E9">
        <w:t>ș</w:t>
      </w:r>
      <w:r w:rsidRPr="00D302E9">
        <w:t>i din str</w:t>
      </w:r>
      <w:r w:rsidR="00D302E9">
        <w:t>ă</w:t>
      </w:r>
      <w:r w:rsidRPr="00D302E9">
        <w:t>in</w:t>
      </w:r>
      <w:r w:rsidR="00D302E9">
        <w:t>ă</w:t>
      </w:r>
      <w:r w:rsidRPr="00D302E9">
        <w:t>tate (Z. Balogh-Elve</w:t>
      </w:r>
      <w:r w:rsidR="00D302E9">
        <w:t>ț</w:t>
      </w:r>
      <w:r w:rsidRPr="00D302E9">
        <w:t>ia, A. Boucherif-Arabia Saudit</w:t>
      </w:r>
      <w:r w:rsidR="00D302E9">
        <w:t>ă</w:t>
      </w:r>
      <w:r w:rsidRPr="00D302E9">
        <w:t xml:space="preserve">, A.Calogero-Italia, F. Faraci-Italia, D. Repovs-Slovenia, </w:t>
      </w:r>
      <w:r w:rsidR="00D302E9" w:rsidRPr="00D302E9">
        <w:t xml:space="preserve">N. Papageorgiou-Grecia, </w:t>
      </w:r>
      <w:r w:rsidRPr="00D302E9">
        <w:t xml:space="preserve">S. Ohta-Japonia). </w:t>
      </w:r>
    </w:p>
    <w:p w:rsidR="00617F8D" w:rsidRDefault="00C211ED" w:rsidP="00C2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>Î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>ncep</w:t>
      </w:r>
      <w:r>
        <w:rPr>
          <w:rFonts w:ascii="Times New Roman" w:eastAsia="CMR12" w:hAnsi="Times New Roman" w:cs="Times New Roman"/>
          <w:sz w:val="24"/>
          <w:szCs w:val="24"/>
        </w:rPr>
        <w:t>â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 xml:space="preserve">nd din </w:t>
      </w:r>
      <w:proofErr w:type="gramStart"/>
      <w:r w:rsidR="00D84B37" w:rsidRPr="00776EE2">
        <w:rPr>
          <w:rFonts w:ascii="Times New Roman" w:eastAsia="CMR12" w:hAnsi="Times New Roman" w:cs="Times New Roman"/>
          <w:sz w:val="24"/>
          <w:szCs w:val="24"/>
        </w:rPr>
        <w:t>2011,</w:t>
      </w:r>
      <w:proofErr w:type="gramEnd"/>
      <w:r w:rsidR="00D84B37" w:rsidRPr="00776EE2">
        <w:rPr>
          <w:rFonts w:ascii="Times New Roman" w:eastAsia="CMR12" w:hAnsi="Times New Roman" w:cs="Times New Roman"/>
          <w:sz w:val="24"/>
          <w:szCs w:val="24"/>
        </w:rPr>
        <w:t xml:space="preserve"> am devenit tutor </w:t>
      </w:r>
      <w:r>
        <w:rPr>
          <w:rFonts w:ascii="Times New Roman" w:eastAsia="CMR12" w:hAnsi="Times New Roman" w:cs="Times New Roman"/>
          <w:sz w:val="24"/>
          <w:szCs w:val="24"/>
        </w:rPr>
        <w:t>în cadrul ș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>colii</w:t>
      </w:r>
      <w:r w:rsidR="00776EE2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internaț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 xml:space="preserve">ionale </w:t>
      </w:r>
      <w:r w:rsidRPr="00C211ED">
        <w:rPr>
          <w:rFonts w:ascii="Times New Roman" w:eastAsia="CMR12" w:hAnsi="Times New Roman" w:cs="Times New Roman"/>
          <w:i/>
          <w:sz w:val="24"/>
          <w:szCs w:val="24"/>
        </w:rPr>
        <w:t>Collegium Talentum</w:t>
      </w:r>
      <w:r>
        <w:rPr>
          <w:rFonts w:ascii="Times New Roman" w:eastAsia="CMR12" w:hAnsi="Times New Roman" w:cs="Times New Roman"/>
          <w:sz w:val="24"/>
          <w:szCs w:val="24"/>
        </w:rPr>
        <w:t xml:space="preserve"> (având centrul în</w:t>
      </w:r>
      <w:r w:rsidR="00776EE2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Ungaria). Î</w:t>
      </w:r>
      <w:r w:rsidR="00E50E50">
        <w:rPr>
          <w:rFonts w:ascii="Times New Roman" w:eastAsia="CMR12" w:hAnsi="Times New Roman" w:cs="Times New Roman"/>
          <w:sz w:val="24"/>
          <w:szCs w:val="24"/>
        </w:rPr>
        <w:t xml:space="preserve">n acest moment, sunt tutor </w:t>
      </w:r>
      <w:r w:rsidR="008B6E00">
        <w:rPr>
          <w:rFonts w:ascii="Times New Roman" w:eastAsia="CMR12" w:hAnsi="Times New Roman" w:cs="Times New Roman"/>
          <w:sz w:val="24"/>
          <w:szCs w:val="24"/>
        </w:rPr>
        <w:t>pentru</w:t>
      </w:r>
      <w:r w:rsidR="00E50E50">
        <w:rPr>
          <w:rFonts w:ascii="Times New Roman" w:eastAsia="CMR12" w:hAnsi="Times New Roman" w:cs="Times New Roman"/>
          <w:sz w:val="24"/>
          <w:szCs w:val="24"/>
        </w:rPr>
        <w:t xml:space="preserve"> doi studenț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>i</w:t>
      </w:r>
      <w:r w:rsidR="00776EE2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>doctoranzi: Csaba Farkas (doctoran</w:t>
      </w:r>
      <w:r w:rsidR="00E50E50">
        <w:rPr>
          <w:rFonts w:ascii="Times New Roman" w:eastAsia="CMR12" w:hAnsi="Times New Roman" w:cs="Times New Roman"/>
          <w:sz w:val="24"/>
          <w:szCs w:val="24"/>
        </w:rPr>
        <w:t>d la Universitatea Babeș-Bolyai</w:t>
      </w:r>
      <w:r w:rsidR="00560DA5">
        <w:rPr>
          <w:rFonts w:ascii="Times New Roman" w:eastAsia="CMR12" w:hAnsi="Times New Roman" w:cs="Times New Roman"/>
          <w:sz w:val="24"/>
          <w:szCs w:val="24"/>
        </w:rPr>
        <w:t>, Cluj-Napoca</w:t>
      </w:r>
      <w:r w:rsidR="00E50E50">
        <w:rPr>
          <w:rFonts w:ascii="Times New Roman" w:eastAsia="CMR12" w:hAnsi="Times New Roman" w:cs="Times New Roman"/>
          <w:sz w:val="24"/>
          <w:szCs w:val="24"/>
        </w:rPr>
        <w:t>) și Alpar-Richard Mesz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>aros (doctorand la</w:t>
      </w:r>
      <w:r w:rsidR="00776EE2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E50E50">
        <w:rPr>
          <w:rFonts w:ascii="Times New Roman" w:eastAsia="CMR12" w:hAnsi="Times New Roman" w:cs="Times New Roman"/>
          <w:sz w:val="24"/>
          <w:szCs w:val="24"/>
        </w:rPr>
        <w:t>Departement de Mathematique, Universite</w:t>
      </w:r>
      <w:r w:rsidR="00D84B37" w:rsidRPr="00776EE2">
        <w:rPr>
          <w:rFonts w:ascii="Times New Roman" w:eastAsia="CMR12" w:hAnsi="Times New Roman" w:cs="Times New Roman"/>
          <w:sz w:val="24"/>
          <w:szCs w:val="24"/>
        </w:rPr>
        <w:t xml:space="preserve"> de Paris XI).</w:t>
      </w:r>
      <w:r w:rsidR="006406E9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:rsidR="00617F8D" w:rsidRDefault="00617F8D" w:rsidP="00C2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B275DC" w:rsidRPr="006406E9" w:rsidRDefault="006406E9" w:rsidP="00C2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i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Pe data de 6 septembrie </w:t>
      </w:r>
      <w:proofErr w:type="gramStart"/>
      <w:r>
        <w:rPr>
          <w:rFonts w:ascii="Times New Roman" w:eastAsia="CMR12" w:hAnsi="Times New Roman" w:cs="Times New Roman"/>
          <w:sz w:val="24"/>
          <w:szCs w:val="24"/>
        </w:rPr>
        <w:t>2013,</w:t>
      </w:r>
      <w:proofErr w:type="gramEnd"/>
      <w:r>
        <w:rPr>
          <w:rFonts w:ascii="Times New Roman" w:eastAsia="CMR12" w:hAnsi="Times New Roman" w:cs="Times New Roman"/>
          <w:sz w:val="24"/>
          <w:szCs w:val="24"/>
        </w:rPr>
        <w:t xml:space="preserve"> am sus</w:t>
      </w:r>
      <w:r w:rsidR="00617F8D">
        <w:rPr>
          <w:rFonts w:ascii="Times New Roman" w:eastAsia="CMR12" w:hAnsi="Times New Roman" w:cs="Times New Roman"/>
          <w:sz w:val="24"/>
          <w:szCs w:val="24"/>
        </w:rPr>
        <w:t>ț</w:t>
      </w:r>
      <w:r>
        <w:rPr>
          <w:rFonts w:ascii="Times New Roman" w:eastAsia="CMR12" w:hAnsi="Times New Roman" w:cs="Times New Roman"/>
          <w:sz w:val="24"/>
          <w:szCs w:val="24"/>
        </w:rPr>
        <w:t xml:space="preserve">inut teza de abilitare cu titlul </w:t>
      </w:r>
      <w:r w:rsidRPr="006406E9">
        <w:rPr>
          <w:rFonts w:ascii="Times New Roman" w:eastAsia="CMR12" w:hAnsi="Times New Roman" w:cs="Times New Roman"/>
          <w:i/>
          <w:sz w:val="24"/>
          <w:szCs w:val="24"/>
        </w:rPr>
        <w:t xml:space="preserve">Elliptic problems via critical points.  </w:t>
      </w:r>
    </w:p>
    <w:p w:rsidR="006406E9" w:rsidRDefault="006406E9" w:rsidP="00C2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:rsidR="003C6F38" w:rsidRDefault="006406E9" w:rsidP="00C41203">
      <w:pPr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Am fost invitat </w:t>
      </w:r>
      <w:r w:rsidR="00617F8D">
        <w:rPr>
          <w:rFonts w:ascii="Times New Roman" w:eastAsia="CMR12" w:hAnsi="Times New Roman" w:cs="Times New Roman"/>
          <w:sz w:val="24"/>
          <w:szCs w:val="24"/>
        </w:rPr>
        <w:t>î</w:t>
      </w:r>
      <w:r>
        <w:rPr>
          <w:rFonts w:ascii="Times New Roman" w:eastAsia="CMR12" w:hAnsi="Times New Roman" w:cs="Times New Roman"/>
          <w:sz w:val="24"/>
          <w:szCs w:val="24"/>
        </w:rPr>
        <w:t xml:space="preserve">n </w:t>
      </w:r>
      <w:r w:rsidR="00617F8D">
        <w:rPr>
          <w:rFonts w:ascii="Times New Roman" w:eastAsia="CMR12" w:hAnsi="Times New Roman" w:cs="Times New Roman"/>
          <w:sz w:val="24"/>
          <w:szCs w:val="24"/>
        </w:rPr>
        <w:t>mai multe</w:t>
      </w:r>
      <w:r>
        <w:rPr>
          <w:rFonts w:ascii="Times New Roman" w:eastAsia="CMR12" w:hAnsi="Times New Roman" w:cs="Times New Roman"/>
          <w:sz w:val="24"/>
          <w:szCs w:val="24"/>
        </w:rPr>
        <w:t xml:space="preserve"> centre de cercetare </w:t>
      </w:r>
      <w:r w:rsidR="00B33819">
        <w:rPr>
          <w:rFonts w:ascii="Times New Roman" w:eastAsia="CMR12" w:hAnsi="Times New Roman" w:cs="Times New Roman"/>
          <w:sz w:val="24"/>
          <w:szCs w:val="24"/>
        </w:rPr>
        <w:t xml:space="preserve">în calitate de </w:t>
      </w:r>
      <w:r w:rsidR="00B9515C">
        <w:rPr>
          <w:rFonts w:ascii="Times New Roman" w:eastAsia="CMR12" w:hAnsi="Times New Roman" w:cs="Times New Roman"/>
          <w:sz w:val="24"/>
          <w:szCs w:val="24"/>
        </w:rPr>
        <w:t>“visiting professor”</w:t>
      </w:r>
      <w:r>
        <w:rPr>
          <w:rFonts w:ascii="Times New Roman" w:eastAsia="CMR12" w:hAnsi="Times New Roman" w:cs="Times New Roman"/>
          <w:sz w:val="24"/>
          <w:szCs w:val="24"/>
        </w:rPr>
        <w:t xml:space="preserve"> (IHES, University of Kyoto, Universita di Catania-INDAM, Universitat Bern, </w:t>
      </w:r>
      <w:r w:rsidR="0006613F">
        <w:rPr>
          <w:rFonts w:ascii="Times New Roman" w:eastAsia="CMR12" w:hAnsi="Times New Roman" w:cs="Times New Roman"/>
          <w:sz w:val="24"/>
          <w:szCs w:val="24"/>
        </w:rPr>
        <w:t xml:space="preserve">CEU și </w:t>
      </w:r>
      <w:r>
        <w:rPr>
          <w:rFonts w:ascii="Times New Roman" w:eastAsia="CMR12" w:hAnsi="Times New Roman" w:cs="Times New Roman"/>
          <w:sz w:val="24"/>
          <w:szCs w:val="24"/>
        </w:rPr>
        <w:t xml:space="preserve">ELTE-Budapesta, </w:t>
      </w:r>
      <w:r w:rsidR="00C41203" w:rsidRPr="00C41203">
        <w:rPr>
          <w:rFonts w:ascii="Times New Roman" w:eastAsia="CMR12" w:hAnsi="Times New Roman" w:cs="Times New Roman"/>
          <w:sz w:val="24"/>
          <w:szCs w:val="24"/>
        </w:rPr>
        <w:t>Centro</w:t>
      </w:r>
      <w:r w:rsidR="00C41203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C41203" w:rsidRPr="00C41203">
        <w:rPr>
          <w:rFonts w:ascii="Times New Roman" w:eastAsia="CMR12" w:hAnsi="Times New Roman" w:cs="Times New Roman"/>
          <w:sz w:val="24"/>
          <w:szCs w:val="24"/>
        </w:rPr>
        <w:t>di Ricerca Matematica Ennio De Giorgi</w:t>
      </w:r>
      <w:r w:rsidR="00C41203">
        <w:rPr>
          <w:rFonts w:ascii="Times New Roman" w:eastAsia="CMR12" w:hAnsi="Times New Roman" w:cs="Times New Roman"/>
          <w:sz w:val="24"/>
          <w:szCs w:val="24"/>
        </w:rPr>
        <w:t xml:space="preserve">, </w:t>
      </w:r>
      <w:r>
        <w:rPr>
          <w:rFonts w:ascii="Times New Roman" w:eastAsia="CMR12" w:hAnsi="Times New Roman" w:cs="Times New Roman"/>
          <w:sz w:val="24"/>
          <w:szCs w:val="24"/>
        </w:rPr>
        <w:t>etc)</w:t>
      </w:r>
      <w:r w:rsidR="00911575">
        <w:rPr>
          <w:rFonts w:ascii="Times New Roman" w:eastAsia="CMR12" w:hAnsi="Times New Roman" w:cs="Times New Roman"/>
          <w:sz w:val="24"/>
          <w:szCs w:val="24"/>
        </w:rPr>
        <w:t xml:space="preserve">, a se vedea punctele </w:t>
      </w:r>
      <w:r w:rsidR="00911575" w:rsidRPr="006A355A">
        <w:rPr>
          <w:rFonts w:ascii="Times New Roman" w:eastAsia="CMR12" w:hAnsi="Times New Roman" w:cs="Times New Roman"/>
          <w:b/>
          <w:sz w:val="24"/>
          <w:szCs w:val="24"/>
        </w:rPr>
        <w:t>9</w:t>
      </w:r>
      <w:r w:rsidR="00911575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8B6E00">
        <w:rPr>
          <w:rFonts w:ascii="Times New Roman" w:eastAsia="CMR12" w:hAnsi="Times New Roman" w:cs="Times New Roman"/>
          <w:sz w:val="24"/>
          <w:szCs w:val="24"/>
        </w:rPr>
        <w:t>ș</w:t>
      </w:r>
      <w:r w:rsidR="00911575">
        <w:rPr>
          <w:rFonts w:ascii="Times New Roman" w:eastAsia="CMR12" w:hAnsi="Times New Roman" w:cs="Times New Roman"/>
          <w:sz w:val="24"/>
          <w:szCs w:val="24"/>
        </w:rPr>
        <w:t xml:space="preserve">i </w:t>
      </w:r>
      <w:r w:rsidR="00911575" w:rsidRPr="006A355A">
        <w:rPr>
          <w:rFonts w:ascii="Times New Roman" w:eastAsia="CMR12" w:hAnsi="Times New Roman" w:cs="Times New Roman"/>
          <w:b/>
          <w:sz w:val="24"/>
          <w:szCs w:val="24"/>
        </w:rPr>
        <w:t>1</w:t>
      </w:r>
      <w:r w:rsidR="009F22CC" w:rsidRPr="006A355A">
        <w:rPr>
          <w:rFonts w:ascii="Times New Roman" w:eastAsia="CMR12" w:hAnsi="Times New Roman" w:cs="Times New Roman"/>
          <w:b/>
          <w:sz w:val="24"/>
          <w:szCs w:val="24"/>
        </w:rPr>
        <w:t>0</w:t>
      </w:r>
      <w:r w:rsidR="00911575">
        <w:rPr>
          <w:rFonts w:ascii="Times New Roman" w:eastAsia="CMR12" w:hAnsi="Times New Roman" w:cs="Times New Roman"/>
          <w:sz w:val="24"/>
          <w:szCs w:val="24"/>
        </w:rPr>
        <w:t xml:space="preserve"> de mai sus. </w:t>
      </w:r>
      <w:r>
        <w:rPr>
          <w:rFonts w:ascii="Times New Roman" w:eastAsia="CMR12" w:hAnsi="Times New Roman" w:cs="Times New Roman"/>
          <w:sz w:val="24"/>
          <w:szCs w:val="24"/>
        </w:rPr>
        <w:t xml:space="preserve">  </w:t>
      </w:r>
    </w:p>
    <w:p w:rsidR="003C6F38" w:rsidRDefault="003C6F38" w:rsidP="00C412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F24" w:rsidRDefault="00071BFD" w:rsidP="00F31F1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317A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rile mele sunt citate 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>n diferite reviste de top (Math. Annalen, J. Differential Equations, J. Funct. Anal., etc), av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>nd cel pu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in 270 de citări independente (pe MathSciNet apare 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un număr de 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>296 de cit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ri de </w:t>
      </w:r>
      <w:r w:rsidR="0038090A" w:rsidRPr="00A1317A">
        <w:rPr>
          <w:rFonts w:ascii="Times New Roman" w:hAnsi="Times New Roman" w:cs="Times New Roman"/>
          <w:sz w:val="24"/>
          <w:szCs w:val="24"/>
          <w:lang w:val="ro-RO"/>
        </w:rPr>
        <w:t>către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 188 de persoane). </w:t>
      </w:r>
      <w:r w:rsidR="00A3523B" w:rsidRPr="00A1317A">
        <w:rPr>
          <w:rFonts w:ascii="Times New Roman" w:hAnsi="Times New Roman" w:cs="Times New Roman"/>
          <w:sz w:val="24"/>
          <w:szCs w:val="24"/>
          <w:lang w:val="ro-RO"/>
        </w:rPr>
        <w:t>Indexul Hirsch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 este</w:t>
      </w:r>
      <w:r w:rsidR="00A3523B"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 9</w:t>
      </w:r>
      <w:r w:rsidRPr="00A1317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1317A" w:rsidRPr="00A1317A" w:rsidRDefault="00A1317A" w:rsidP="00F31F1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2D30" w:rsidRPr="007810ED" w:rsidRDefault="00FA4031" w:rsidP="00EE2D30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1</w:t>
      </w:r>
      <w:r w:rsidR="006F13CB">
        <w:rPr>
          <w:rFonts w:ascii="Times New Roman" w:hAnsi="Times New Roman" w:cs="Times New Roman"/>
          <w:b/>
          <w:lang w:val="ro-RO"/>
        </w:rPr>
        <w:t>1</w:t>
      </w:r>
      <w:r w:rsidR="00EE2D30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septembrie</w:t>
      </w:r>
      <w:r w:rsidR="00EE2D30">
        <w:rPr>
          <w:rFonts w:ascii="Times New Roman" w:hAnsi="Times New Roman" w:cs="Times New Roman"/>
          <w:b/>
          <w:lang w:val="ro-RO"/>
        </w:rPr>
        <w:t xml:space="preserve"> 2013</w:t>
      </w:r>
      <w:r w:rsidR="00A1317A">
        <w:rPr>
          <w:rFonts w:ascii="Times New Roman" w:hAnsi="Times New Roman" w:cs="Times New Roman"/>
          <w:b/>
          <w:lang w:val="ro-RO"/>
        </w:rPr>
        <w:t xml:space="preserve"> </w:t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A1317A">
        <w:rPr>
          <w:rFonts w:ascii="Times New Roman" w:hAnsi="Times New Roman" w:cs="Times New Roman"/>
          <w:b/>
          <w:lang w:val="ro-RO"/>
        </w:rPr>
        <w:tab/>
      </w:r>
      <w:r w:rsidR="00EE2D30" w:rsidRPr="007810ED">
        <w:rPr>
          <w:rFonts w:ascii="Times New Roman" w:hAnsi="Times New Roman" w:cs="Times New Roman"/>
          <w:b/>
          <w:lang w:val="ro-RO"/>
        </w:rPr>
        <w:tab/>
        <w:t xml:space="preserve">   </w:t>
      </w:r>
    </w:p>
    <w:p w:rsidR="00095CC1" w:rsidRPr="0083067C" w:rsidRDefault="00FA4031" w:rsidP="008306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  <w:t xml:space="preserve"> </w:t>
      </w:r>
      <w:r>
        <w:rPr>
          <w:rFonts w:ascii="Times New Roman" w:hAnsi="Times New Roman" w:cs="Times New Roman"/>
          <w:b/>
          <w:lang w:val="ro-RO"/>
        </w:rPr>
        <w:tab/>
        <w:t xml:space="preserve">     </w:t>
      </w:r>
      <w:r w:rsidR="00EE2D30" w:rsidRPr="007810ED">
        <w:rPr>
          <w:rFonts w:ascii="Times New Roman" w:hAnsi="Times New Roman" w:cs="Times New Roman"/>
          <w:b/>
          <w:lang w:val="ro-RO"/>
        </w:rPr>
        <w:t>Krist</w:t>
      </w:r>
      <w:r w:rsidR="00EE2D30" w:rsidRPr="007810ED">
        <w:rPr>
          <w:rFonts w:ascii="Times New Roman" w:hAnsi="Times New Roman" w:cs="Times New Roman"/>
          <w:b/>
          <w:lang w:val="hu-HU"/>
        </w:rPr>
        <w:t xml:space="preserve">ály Alexandru </w:t>
      </w:r>
    </w:p>
    <w:sectPr w:rsidR="00095CC1" w:rsidRPr="0083067C" w:rsidSect="003F63E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TI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714"/>
    <w:multiLevelType w:val="hybridMultilevel"/>
    <w:tmpl w:val="11EA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4C7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">
    <w:nsid w:val="1037367A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31ED4"/>
    <w:multiLevelType w:val="hybridMultilevel"/>
    <w:tmpl w:val="DC12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287F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73849D2"/>
    <w:multiLevelType w:val="multilevel"/>
    <w:tmpl w:val="8F30C27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6">
    <w:nsid w:val="2A745B66"/>
    <w:multiLevelType w:val="multilevel"/>
    <w:tmpl w:val="0D584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A9B26E9"/>
    <w:multiLevelType w:val="multilevel"/>
    <w:tmpl w:val="8BEEC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2D794630"/>
    <w:multiLevelType w:val="multilevel"/>
    <w:tmpl w:val="E06E993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9">
    <w:nsid w:val="37B56887"/>
    <w:multiLevelType w:val="hybridMultilevel"/>
    <w:tmpl w:val="C46856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38991109"/>
    <w:multiLevelType w:val="multilevel"/>
    <w:tmpl w:val="53568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D273DD3"/>
    <w:multiLevelType w:val="multilevel"/>
    <w:tmpl w:val="3A4CE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42F31EFD"/>
    <w:multiLevelType w:val="multilevel"/>
    <w:tmpl w:val="4D74E8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3845D69"/>
    <w:multiLevelType w:val="hybridMultilevel"/>
    <w:tmpl w:val="C046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C680B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69B5C69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6">
    <w:nsid w:val="46D0664D"/>
    <w:multiLevelType w:val="hybridMultilevel"/>
    <w:tmpl w:val="ED74437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C510371"/>
    <w:multiLevelType w:val="multilevel"/>
    <w:tmpl w:val="D6CE2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587D79C1"/>
    <w:multiLevelType w:val="hybridMultilevel"/>
    <w:tmpl w:val="AB02FD48"/>
    <w:lvl w:ilvl="0" w:tplc="99025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40A37"/>
    <w:multiLevelType w:val="multilevel"/>
    <w:tmpl w:val="8BEEC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5E285CEC"/>
    <w:multiLevelType w:val="hybridMultilevel"/>
    <w:tmpl w:val="3468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C0F67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2">
    <w:nsid w:val="5F773243"/>
    <w:multiLevelType w:val="hybridMultilevel"/>
    <w:tmpl w:val="FB1888F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0310FD1"/>
    <w:multiLevelType w:val="multilevel"/>
    <w:tmpl w:val="0CEC1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>
    <w:nsid w:val="62FF1F09"/>
    <w:multiLevelType w:val="multilevel"/>
    <w:tmpl w:val="53568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31154B2"/>
    <w:multiLevelType w:val="multilevel"/>
    <w:tmpl w:val="17C666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(%5)"/>
      <w:lvlJc w:val="left"/>
      <w:pPr>
        <w:ind w:left="4320" w:hanging="720"/>
      </w:pPr>
      <w:rPr>
        <w:rFonts w:ascii="Times New Roman" w:eastAsia="CMTI12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6B8C17DF"/>
    <w:multiLevelType w:val="hybridMultilevel"/>
    <w:tmpl w:val="0F06D08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708C05BA"/>
    <w:multiLevelType w:val="multilevel"/>
    <w:tmpl w:val="B198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74A76C72"/>
    <w:multiLevelType w:val="multilevel"/>
    <w:tmpl w:val="3A4CE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7F540322"/>
    <w:multiLevelType w:val="multilevel"/>
    <w:tmpl w:val="3A4CE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7FFE005D"/>
    <w:multiLevelType w:val="multilevel"/>
    <w:tmpl w:val="FC54D9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30"/>
  </w:num>
  <w:num w:numId="5">
    <w:abstractNumId w:val="12"/>
  </w:num>
  <w:num w:numId="6">
    <w:abstractNumId w:val="19"/>
  </w:num>
  <w:num w:numId="7">
    <w:abstractNumId w:val="1"/>
  </w:num>
  <w:num w:numId="8">
    <w:abstractNumId w:val="28"/>
  </w:num>
  <w:num w:numId="9">
    <w:abstractNumId w:val="6"/>
  </w:num>
  <w:num w:numId="10">
    <w:abstractNumId w:val="27"/>
  </w:num>
  <w:num w:numId="11">
    <w:abstractNumId w:val="16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17"/>
  </w:num>
  <w:num w:numId="17">
    <w:abstractNumId w:val="29"/>
  </w:num>
  <w:num w:numId="18">
    <w:abstractNumId w:val="7"/>
  </w:num>
  <w:num w:numId="19">
    <w:abstractNumId w:val="14"/>
  </w:num>
  <w:num w:numId="20">
    <w:abstractNumId w:val="4"/>
  </w:num>
  <w:num w:numId="21">
    <w:abstractNumId w:val="15"/>
  </w:num>
  <w:num w:numId="22">
    <w:abstractNumId w:val="21"/>
  </w:num>
  <w:num w:numId="23">
    <w:abstractNumId w:val="24"/>
  </w:num>
  <w:num w:numId="24">
    <w:abstractNumId w:val="22"/>
  </w:num>
  <w:num w:numId="25">
    <w:abstractNumId w:val="18"/>
  </w:num>
  <w:num w:numId="26">
    <w:abstractNumId w:val="20"/>
  </w:num>
  <w:num w:numId="27">
    <w:abstractNumId w:val="13"/>
  </w:num>
  <w:num w:numId="28">
    <w:abstractNumId w:val="26"/>
  </w:num>
  <w:num w:numId="29">
    <w:abstractNumId w:val="9"/>
  </w:num>
  <w:num w:numId="30">
    <w:abstractNumId w:val="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2D30"/>
    <w:rsid w:val="00020F7A"/>
    <w:rsid w:val="0006613F"/>
    <w:rsid w:val="0006685A"/>
    <w:rsid w:val="00071BFD"/>
    <w:rsid w:val="00072BAA"/>
    <w:rsid w:val="00086651"/>
    <w:rsid w:val="00090439"/>
    <w:rsid w:val="00095CC1"/>
    <w:rsid w:val="000A566D"/>
    <w:rsid w:val="000B00C3"/>
    <w:rsid w:val="000D12E9"/>
    <w:rsid w:val="000D507E"/>
    <w:rsid w:val="000E14B2"/>
    <w:rsid w:val="000E480E"/>
    <w:rsid w:val="00126677"/>
    <w:rsid w:val="0015440A"/>
    <w:rsid w:val="00163357"/>
    <w:rsid w:val="001742D4"/>
    <w:rsid w:val="001B7151"/>
    <w:rsid w:val="001B7B1A"/>
    <w:rsid w:val="0021613C"/>
    <w:rsid w:val="00223D31"/>
    <w:rsid w:val="00227DC2"/>
    <w:rsid w:val="00232085"/>
    <w:rsid w:val="0024732D"/>
    <w:rsid w:val="00270AEE"/>
    <w:rsid w:val="002815AB"/>
    <w:rsid w:val="002A63F3"/>
    <w:rsid w:val="002B6767"/>
    <w:rsid w:val="003003CC"/>
    <w:rsid w:val="0030260A"/>
    <w:rsid w:val="00303BC1"/>
    <w:rsid w:val="00307107"/>
    <w:rsid w:val="00307672"/>
    <w:rsid w:val="00324243"/>
    <w:rsid w:val="003468BC"/>
    <w:rsid w:val="0038090A"/>
    <w:rsid w:val="003A7E7F"/>
    <w:rsid w:val="003B151E"/>
    <w:rsid w:val="003C6F38"/>
    <w:rsid w:val="003F5BEE"/>
    <w:rsid w:val="00420D29"/>
    <w:rsid w:val="004362DE"/>
    <w:rsid w:val="00441B47"/>
    <w:rsid w:val="004A7D5A"/>
    <w:rsid w:val="00501A5F"/>
    <w:rsid w:val="00560DA5"/>
    <w:rsid w:val="0056154B"/>
    <w:rsid w:val="00566AB9"/>
    <w:rsid w:val="005705C5"/>
    <w:rsid w:val="00584360"/>
    <w:rsid w:val="00584DA8"/>
    <w:rsid w:val="005D227D"/>
    <w:rsid w:val="005E1AF9"/>
    <w:rsid w:val="005E6FBD"/>
    <w:rsid w:val="005F3BA9"/>
    <w:rsid w:val="00603467"/>
    <w:rsid w:val="00617F8D"/>
    <w:rsid w:val="006314B2"/>
    <w:rsid w:val="006406E9"/>
    <w:rsid w:val="00660206"/>
    <w:rsid w:val="00671050"/>
    <w:rsid w:val="006764EB"/>
    <w:rsid w:val="00686921"/>
    <w:rsid w:val="006A139E"/>
    <w:rsid w:val="006A355A"/>
    <w:rsid w:val="006B29DA"/>
    <w:rsid w:val="006D126A"/>
    <w:rsid w:val="006F13CB"/>
    <w:rsid w:val="00735F09"/>
    <w:rsid w:val="00737807"/>
    <w:rsid w:val="007471A4"/>
    <w:rsid w:val="00750DBB"/>
    <w:rsid w:val="00764E7A"/>
    <w:rsid w:val="00767B07"/>
    <w:rsid w:val="00776EE2"/>
    <w:rsid w:val="00793401"/>
    <w:rsid w:val="007A1DAD"/>
    <w:rsid w:val="007A2700"/>
    <w:rsid w:val="007D544E"/>
    <w:rsid w:val="007E1B8B"/>
    <w:rsid w:val="007E2918"/>
    <w:rsid w:val="007E44AF"/>
    <w:rsid w:val="00806BD5"/>
    <w:rsid w:val="0083067C"/>
    <w:rsid w:val="0083184C"/>
    <w:rsid w:val="00845CBD"/>
    <w:rsid w:val="0084628E"/>
    <w:rsid w:val="00851051"/>
    <w:rsid w:val="008707AE"/>
    <w:rsid w:val="00881409"/>
    <w:rsid w:val="00893689"/>
    <w:rsid w:val="00894297"/>
    <w:rsid w:val="008A3AA2"/>
    <w:rsid w:val="008B6E00"/>
    <w:rsid w:val="008D2A4C"/>
    <w:rsid w:val="008D7364"/>
    <w:rsid w:val="008D761E"/>
    <w:rsid w:val="008E7690"/>
    <w:rsid w:val="008F2126"/>
    <w:rsid w:val="008F2939"/>
    <w:rsid w:val="00901311"/>
    <w:rsid w:val="00911575"/>
    <w:rsid w:val="00915621"/>
    <w:rsid w:val="00955B43"/>
    <w:rsid w:val="0096030B"/>
    <w:rsid w:val="00964A59"/>
    <w:rsid w:val="0097198A"/>
    <w:rsid w:val="00994097"/>
    <w:rsid w:val="009B1951"/>
    <w:rsid w:val="009B6F0B"/>
    <w:rsid w:val="009E1630"/>
    <w:rsid w:val="009E38AB"/>
    <w:rsid w:val="009F22CC"/>
    <w:rsid w:val="009F31A1"/>
    <w:rsid w:val="009F43A8"/>
    <w:rsid w:val="00A01B2E"/>
    <w:rsid w:val="00A1317A"/>
    <w:rsid w:val="00A31F24"/>
    <w:rsid w:val="00A3523B"/>
    <w:rsid w:val="00A35C38"/>
    <w:rsid w:val="00A5276E"/>
    <w:rsid w:val="00A73087"/>
    <w:rsid w:val="00A87853"/>
    <w:rsid w:val="00A968A4"/>
    <w:rsid w:val="00AA788C"/>
    <w:rsid w:val="00AE3321"/>
    <w:rsid w:val="00AE3A0C"/>
    <w:rsid w:val="00AF23DE"/>
    <w:rsid w:val="00B14188"/>
    <w:rsid w:val="00B20BAB"/>
    <w:rsid w:val="00B221F8"/>
    <w:rsid w:val="00B275DC"/>
    <w:rsid w:val="00B332C2"/>
    <w:rsid w:val="00B33819"/>
    <w:rsid w:val="00B55338"/>
    <w:rsid w:val="00B6076F"/>
    <w:rsid w:val="00B61320"/>
    <w:rsid w:val="00B66571"/>
    <w:rsid w:val="00B70EF2"/>
    <w:rsid w:val="00B9515C"/>
    <w:rsid w:val="00BA3029"/>
    <w:rsid w:val="00BA314F"/>
    <w:rsid w:val="00BB3276"/>
    <w:rsid w:val="00BC5D7D"/>
    <w:rsid w:val="00BD6B78"/>
    <w:rsid w:val="00BD7EC3"/>
    <w:rsid w:val="00C00E2B"/>
    <w:rsid w:val="00C049F6"/>
    <w:rsid w:val="00C211ED"/>
    <w:rsid w:val="00C24AEB"/>
    <w:rsid w:val="00C41203"/>
    <w:rsid w:val="00C602E7"/>
    <w:rsid w:val="00C91F8E"/>
    <w:rsid w:val="00CB26B9"/>
    <w:rsid w:val="00CB2F47"/>
    <w:rsid w:val="00CF11FE"/>
    <w:rsid w:val="00D03C4D"/>
    <w:rsid w:val="00D22C6C"/>
    <w:rsid w:val="00D302E9"/>
    <w:rsid w:val="00D34B09"/>
    <w:rsid w:val="00D42CDB"/>
    <w:rsid w:val="00D45188"/>
    <w:rsid w:val="00D61E01"/>
    <w:rsid w:val="00D70C5E"/>
    <w:rsid w:val="00D84B37"/>
    <w:rsid w:val="00DA0465"/>
    <w:rsid w:val="00DD3B67"/>
    <w:rsid w:val="00DE0429"/>
    <w:rsid w:val="00E1665A"/>
    <w:rsid w:val="00E34478"/>
    <w:rsid w:val="00E42F72"/>
    <w:rsid w:val="00E50E50"/>
    <w:rsid w:val="00E620CF"/>
    <w:rsid w:val="00E70EB6"/>
    <w:rsid w:val="00E77351"/>
    <w:rsid w:val="00E819A3"/>
    <w:rsid w:val="00E84AC8"/>
    <w:rsid w:val="00EA282A"/>
    <w:rsid w:val="00EA43A1"/>
    <w:rsid w:val="00EA6456"/>
    <w:rsid w:val="00EB62A3"/>
    <w:rsid w:val="00EC3A83"/>
    <w:rsid w:val="00ED380C"/>
    <w:rsid w:val="00EE2D30"/>
    <w:rsid w:val="00EE5695"/>
    <w:rsid w:val="00EE60CD"/>
    <w:rsid w:val="00F31F15"/>
    <w:rsid w:val="00F32AC3"/>
    <w:rsid w:val="00F969FC"/>
    <w:rsid w:val="00FA1BB7"/>
    <w:rsid w:val="00FA3903"/>
    <w:rsid w:val="00FA4031"/>
    <w:rsid w:val="00FC4023"/>
    <w:rsid w:val="00FD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D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D30"/>
    <w:pPr>
      <w:ind w:left="720"/>
      <w:contextualSpacing/>
    </w:pPr>
  </w:style>
  <w:style w:type="character" w:customStyle="1" w:styleId="title">
    <w:name w:val="title"/>
    <w:basedOn w:val="DefaultParagraphFont"/>
    <w:rsid w:val="00EE2D30"/>
  </w:style>
  <w:style w:type="character" w:styleId="Emphasis">
    <w:name w:val="Emphasis"/>
    <w:basedOn w:val="DefaultParagraphFont"/>
    <w:uiPriority w:val="20"/>
    <w:qFormat/>
    <w:rsid w:val="00EE2D30"/>
    <w:rPr>
      <w:i/>
      <w:iCs/>
    </w:rPr>
  </w:style>
  <w:style w:type="character" w:styleId="Strong">
    <w:name w:val="Strong"/>
    <w:basedOn w:val="DefaultParagraphFont"/>
    <w:uiPriority w:val="22"/>
    <w:qFormat/>
    <w:rsid w:val="00E42F72"/>
    <w:rPr>
      <w:b/>
      <w:bCs/>
    </w:rPr>
  </w:style>
  <w:style w:type="paragraph" w:styleId="NormalWeb">
    <w:name w:val="Normal (Web)"/>
    <w:basedOn w:val="Normal"/>
    <w:uiPriority w:val="99"/>
    <w:unhideWhenUsed/>
    <w:rsid w:val="00A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u.kristaly@econ.ubbcluj.ro" TargetMode="External"/><Relationship Id="rId5" Type="http://schemas.openxmlformats.org/officeDocument/2006/relationships/hyperlink" Target="mailto:alexandrukristal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2827</Words>
  <Characters>16116</Characters>
  <Application>Microsoft Office Word</Application>
  <DocSecurity>0</DocSecurity>
  <Lines>134</Lines>
  <Paragraphs>37</Paragraphs>
  <ScaleCrop>false</ScaleCrop>
  <Company/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Sanyi</cp:lastModifiedBy>
  <cp:revision>257</cp:revision>
  <cp:lastPrinted>2013-09-11T20:31:00Z</cp:lastPrinted>
  <dcterms:created xsi:type="dcterms:W3CDTF">2013-09-11T14:33:00Z</dcterms:created>
  <dcterms:modified xsi:type="dcterms:W3CDTF">2013-09-11T20:37:00Z</dcterms:modified>
</cp:coreProperties>
</file>